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49" w:rsidRPr="001D5963" w:rsidRDefault="00974A49" w:rsidP="002542AB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</w:pPr>
      <w:r w:rsidRPr="001D5963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</w:rPr>
        <w:t>Безопасность дорожного движения в темное время суток</w:t>
      </w:r>
    </w:p>
    <w:p w:rsidR="00974A49" w:rsidRPr="00C71A33" w:rsidRDefault="00974A49" w:rsidP="00974A4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D403D"/>
          <w:sz w:val="24"/>
          <w:szCs w:val="24"/>
        </w:rPr>
      </w:pPr>
      <w:r w:rsidRPr="00C71A33">
        <w:rPr>
          <w:rFonts w:ascii="Times New Roman" w:eastAsia="Times New Roman" w:hAnsi="Times New Roman" w:cs="Times New Roman"/>
          <w:b/>
          <w:color w:val="AD403D"/>
          <w:sz w:val="24"/>
          <w:szCs w:val="24"/>
        </w:rPr>
        <w:t>Б</w:t>
      </w:r>
      <w:r w:rsidR="001D5963">
        <w:rPr>
          <w:rFonts w:ascii="Times New Roman" w:eastAsia="Times New Roman" w:hAnsi="Times New Roman" w:cs="Times New Roman"/>
          <w:b/>
          <w:color w:val="AD403D"/>
          <w:sz w:val="24"/>
          <w:szCs w:val="24"/>
        </w:rPr>
        <w:t xml:space="preserve">езопасность пешеходов на </w:t>
      </w:r>
      <w:r w:rsidRPr="00C71A33">
        <w:rPr>
          <w:rFonts w:ascii="Times New Roman" w:eastAsia="Times New Roman" w:hAnsi="Times New Roman" w:cs="Times New Roman"/>
          <w:b/>
          <w:color w:val="AD403D"/>
          <w:sz w:val="24"/>
          <w:szCs w:val="24"/>
        </w:rPr>
        <w:t>дороге</w:t>
      </w:r>
    </w:p>
    <w:p w:rsidR="00974A49" w:rsidRPr="00974A49" w:rsidRDefault="00974A49" w:rsidP="00974A4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известно, темная дорога требует от каждого участника дорожного движения – и пешехода,  и водителя особой осторожности и повышенного внимания. Это трудный период и для ходьбы, и для поездок.</w:t>
      </w:r>
    </w:p>
    <w:p w:rsidR="00974A49" w:rsidRPr="00974A49" w:rsidRDefault="00974A49" w:rsidP="00974A4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Неосвещённые участки дорог, ослепление водителей светом встречных транспортных средств играют против нарушителей.</w:t>
      </w:r>
    </w:p>
    <w:p w:rsidR="00974A49" w:rsidRPr="00C71A33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Причиной</w:t>
      </w:r>
      <w:r w:rsidRPr="00C71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значительного числа наездов на пешеходов в тёмное время суток является их</w:t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1A3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внезапное </w:t>
      </w:r>
      <w:r w:rsidRPr="00C71A33">
        <w:rPr>
          <w:rFonts w:ascii="Times New Roman" w:eastAsia="Times New Roman" w:hAnsi="Times New Roman" w:cs="Times New Roman"/>
          <w:b/>
          <w:bCs/>
          <w:color w:val="B64340"/>
          <w:sz w:val="24"/>
          <w:szCs w:val="24"/>
        </w:rPr>
        <w:t>возникновение</w:t>
      </w:r>
      <w:r w:rsidRPr="00C71A3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на проезжей части в неустановленном месте.</w:t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этого не случилось, мы еще раз повторим важность применения пешеходом</w:t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71A3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</w:rPr>
        <w:t>световозвращающих</w:t>
      </w:r>
      <w:proofErr w:type="spellEnd"/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  в темное время суток, а также нормы безопасного поведения при движении в легковом автомобиле и значение ремней безопасности.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A3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Частые причины ДТП:</w:t>
      </w:r>
      <w:r w:rsidRPr="00C71A3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952500" cy="952500"/>
            <wp:effectExtent l="19050" t="0" r="0" b="0"/>
            <wp:wrapSquare wrapText="bothSides"/>
            <wp:docPr id="5" name="Рисунок 3" descr="https://encrypted-tbn2.gstatic.com/images?q=tbn:ANd9GcTA3Y_OtYU70op2JGUw6MUmrYAeCVEkVLP8kZl5Ddp9H0-gP32f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A3Y_OtYU70op2JGUw6MUmrYAeCVEkVLP8kZl5Ddp9H0-gP32fjQ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частой причиной гибели и ранения участников дорожного движения (неопытных водителей, пешеходов, велосипедистов, мотоциклистов и пассажиров) является нарушение ими требований правил дорожного движения, к которым, в первую очередь, относятся: управление транспортным средством в нетрезвом состоянии, превышение водителями установленной скорости движения, несоблюдение правил пользования ремнями безопасности либо мотошлемами, а также</w:t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74A49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необозначение</w:t>
      </w:r>
      <w:proofErr w:type="spellEnd"/>
      <w:r w:rsidRPr="00974A49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 xml:space="preserve"> пешеходами себя в темное время суток </w:t>
      </w:r>
      <w:proofErr w:type="spellStart"/>
      <w:r w:rsidRPr="00974A49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>световозвращающими</w:t>
      </w:r>
      <w:proofErr w:type="spellEnd"/>
      <w:r w:rsidRPr="00974A49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  <w:t xml:space="preserve"> элементами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 - самый массовый участник дорожного движения, согласно требованиям Правил дорожного движения, наделенный правами и обязанностями. Статистика аварийности свидетельствует о том, что</w:t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4A49">
        <w:rPr>
          <w:rFonts w:ascii="Times New Roman" w:eastAsia="Times New Roman" w:hAnsi="Times New Roman" w:cs="Times New Roman"/>
          <w:color w:val="C00000"/>
          <w:sz w:val="24"/>
          <w:szCs w:val="24"/>
        </w:rPr>
        <w:t>преобладающим видом дорожно-транспортных происшествий являются наезды на пешеходов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. Причин наездов на пешеходов много, но одними из главных являются невыполнение ими своих обязанностей и незнание навыков безопасного поведения на дорогах.</w:t>
      </w:r>
    </w:p>
    <w:p w:rsidR="00974A49" w:rsidRPr="00974A49" w:rsidRDefault="001D5963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A33">
        <w:rPr>
          <w:rFonts w:ascii="Symbol" w:eastAsia="Times New Roman" w:hAnsi="Symbol" w:cs="Tahoma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220980</wp:posOffset>
            </wp:positionV>
            <wp:extent cx="1981200" cy="1714500"/>
            <wp:effectExtent l="19050" t="0" r="0" b="0"/>
            <wp:wrapSquare wrapText="bothSides"/>
            <wp:docPr id="7" name="Рисунок 4" descr="http://cs624318.vk.me/v624318868/7884/ckHyHpyXB5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624318.vk.me/v624318868/7884/ckHyHpyXB5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A49"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 w:rsidR="00974A49"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74A49" w:rsidRPr="00974A49">
        <w:rPr>
          <w:rFonts w:ascii="Times New Roman" w:eastAsia="Times New Roman" w:hAnsi="Times New Roman" w:cs="Times New Roman"/>
          <w:color w:val="C00000"/>
          <w:sz w:val="24"/>
          <w:szCs w:val="24"/>
        </w:rPr>
        <w:t>причинами ДТП по вине пешеходов</w:t>
      </w:r>
      <w:r w:rsidR="00974A49" w:rsidRPr="00C71A33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  <w:r w:rsidR="00974A49"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74A49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 дороги в неустановленном месте;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74A49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неожиданный выход на проезжую часть дороги из-за транспорта или других препятствий перед близко идущим транспортом;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74A49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</w:t>
      </w:r>
      <w:proofErr w:type="spellStart"/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световозвращающих</w:t>
      </w:r>
      <w:proofErr w:type="spellEnd"/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элементов на одежде в условиях сумерек,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74A49">
        <w:rPr>
          <w:rFonts w:ascii="Symbol" w:eastAsia="Times New Roman" w:hAnsi="Symbol" w:cs="Tahoma"/>
          <w:color w:val="000000"/>
          <w:sz w:val="24"/>
          <w:szCs w:val="24"/>
        </w:rPr>
        <w:t>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игнорирование сигналов светофора;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left="1429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C71A33" w:rsidRDefault="00C71A33" w:rsidP="00974A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C71A33" w:rsidRDefault="00C71A33" w:rsidP="00974A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A3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Особенности ДТП, совершаемых в темное время суток: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 ДТП, совершенных в темное время суток, достигает 40 – 50% от всего общего количества, тогда как интенсивность движения в это же время снижается от 70 до 95% по сравнению со среднесуточным значением.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В темное время суток в 100 ДТП погибает в ср</w:t>
      </w:r>
      <w:bookmarkStart w:id="0" w:name="_GoBack"/>
      <w:bookmarkEnd w:id="0"/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еднем 46 человек, а в светлое – 28. В темное время суток на одного погибшего приходится 5,5 раненых, а в светлое – 8,8.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Грубое нарушение Правил дорожного движения пешеходами, невнимательность и спешка, незнание навыков безопасного поведения на дорогах стали причиной многих дорожно-транспортных происшествий.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часть ДТП с участием пешеходов происходит в темное время суток, на неосвещенных или мало освещенных участках дорог вблизи населенных пунктов.</w:t>
      </w:r>
      <w:r w:rsidR="00C71A33"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1A3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u w:val="single"/>
        </w:rPr>
        <w:t>Особенно опасно пересекать проезжую часть дороги в темное время суток или в условиях недостаточной видимости, поскольку пешеход видит автомобиль с включенными фарами, а водитель может не заметить пешехода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5% от того, что он в состоянии различить днём.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именно в этот период времени фиксируется немалая часть дорожных аварий, среди которых преобладающее число - это наезды транспортных средств на пешеходов и велосипедистов, когда водитель, в силу различных обстоятельств, слишком поздно обнаруживает идущего и едущего на велосипеде по дороге человека.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причиной такого положения является проблема своевременного обнаружения водителем пешеходов и велосипедистов на проезжей части в тёмное время суток,</w:t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4A4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особенно, если они одеты в т</w:t>
      </w:r>
      <w:r w:rsidR="001D5963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е</w:t>
      </w:r>
      <w:r w:rsidRPr="00974A4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мную</w:t>
      </w:r>
      <w:r w:rsidRPr="00C71A33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одежду, которая сливается с фоном дорожного полотна и окружающей обстановкой, а в городских условиях эта проблема усугубляется визуальным шумом, интенсивным светом фар от встречного транспортного потока. Ограничения скорости движения не является панацеей, так как очень часто в реальности водитель замечает пешехода на проезжей части с расстояния не более чем в 25 – 30 м, и даже при скорости движения 50 км/ч остановочный путь автомобиля превышает данную дистанцию. 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Многие пешеходы не обозначают себя </w:t>
      </w:r>
      <w:proofErr w:type="spellStart"/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световозвращающими</w:t>
      </w:r>
      <w:proofErr w:type="spellEnd"/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элементами, чем подвергают себя опасности, так как водитель заметит их только в тот момент, когда пешеход будет освещен светом фар транспортного средства. Если пешеход одет в темную одежду, то она поглощает свет и, как правило, менее заметна для водителя.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сделать вывод, что ситуацию можно значительно улучшить, если сделать пешеходов заметными на дороге круглые сутки.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того чтобы улучшить видимость человека на дороге в темное время суток пешеходу необходимо обозначить себя </w:t>
      </w:r>
      <w:proofErr w:type="spellStart"/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световозвращающими</w:t>
      </w:r>
      <w:proofErr w:type="spellEnd"/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элементами. Обозначенный пешеход виден в ближнем свете фар на расстоянии 140-150 метров, в дальнем - 300-400 метров. И водитель может предотвратить наезд на него, т.е. снизить скорость движения, быть более внимательным и т.д.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тем как выйти на проезжую часть пешеход должен убедиться в отсутствии транспортных средств или правильно оценить расстояние до приближающихся транспортных средств, и их скорость. Безопасным на загородной дороге является удаление транспортных средств на расстоянии 150-200 метров, в населенном пункте 100-150 метров.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Переходя проезжую часть дороги, пешеход не должен замедлять движение или останавливаться на ней, поскольку это повышает опасность наезда. В местах, где отсутствуют тротуары или обочины пешеходы могут двигаться по проезжей части</w:t>
      </w:r>
      <w:r w:rsidRPr="00C71A3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> навстречу потоку транспортных средств, чтобы видеть приближающийся автомобиль и своевременно уступить ему дорогу. В таких случаях пешеход должен идти как можно ближе к краю проезжей части, чтобы занимать минимальное пространство и не препятствовать движению транспортных средств.</w:t>
      </w:r>
    </w:p>
    <w:p w:rsidR="00974A49" w:rsidRPr="00974A49" w:rsidRDefault="00974A49" w:rsidP="00974A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4A4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Ответственность пешеходо</w:t>
      </w:r>
      <w:r w:rsidRPr="00974A49">
        <w:rPr>
          <w:rFonts w:ascii="Times New Roman" w:eastAsia="Times New Roman" w:hAnsi="Times New Roman" w:cs="Times New Roman"/>
          <w:color w:val="002060"/>
          <w:sz w:val="24"/>
          <w:szCs w:val="24"/>
        </w:rPr>
        <w:t>в</w:t>
      </w:r>
      <w:r w:rsidR="002542AB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Pr="00C71A33">
        <w:rPr>
          <w:rFonts w:ascii="Times New Roman" w:eastAsia="Times New Roman" w:hAnsi="Times New Roman" w:cs="Times New Roman"/>
          <w:color w:val="002060"/>
          <w:sz w:val="24"/>
          <w:szCs w:val="24"/>
        </w:rPr>
        <w:t> </w:t>
      </w:r>
      <w:r w:rsidRPr="00974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542AB" w:rsidRDefault="002542AB" w:rsidP="002542A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542AB">
        <w:rPr>
          <w:rStyle w:val="apple-converted-space"/>
        </w:rPr>
        <w:t> </w:t>
      </w:r>
      <w:r>
        <w:rPr>
          <w:rStyle w:val="apple-converted-space"/>
        </w:rPr>
        <w:t xml:space="preserve">Согласно </w:t>
      </w:r>
      <w:r w:rsidRPr="002542AB">
        <w:t>пункт</w:t>
      </w:r>
      <w:r>
        <w:t>а</w:t>
      </w:r>
      <w:r w:rsidRPr="002542AB">
        <w:t xml:space="preserve"> 4.1 ПДД РФ:</w:t>
      </w:r>
    </w:p>
    <w:p w:rsidR="002542AB" w:rsidRPr="002542AB" w:rsidRDefault="002542AB" w:rsidP="002542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2542AB">
        <w:rPr>
          <w:shd w:val="clear" w:color="auto" w:fill="FFFFFF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</w:t>
      </w:r>
      <w:r w:rsidRPr="002542AB">
        <w:rPr>
          <w:color w:val="1F497D" w:themeColor="text2"/>
          <w:u w:val="single"/>
          <w:shd w:val="clear" w:color="auto" w:fill="FFFFFF"/>
        </w:rPr>
        <w:t>рекомендуется</w:t>
      </w:r>
      <w:r w:rsidRPr="002542AB">
        <w:rPr>
          <w:shd w:val="clear" w:color="auto" w:fill="FFFFFF"/>
        </w:rPr>
        <w:t xml:space="preserve">, а вне населенных пунктов пешеходы </w:t>
      </w:r>
      <w:r w:rsidRPr="002542AB">
        <w:rPr>
          <w:color w:val="1F497D" w:themeColor="text2"/>
          <w:u w:val="single"/>
          <w:shd w:val="clear" w:color="auto" w:fill="FFFFFF"/>
        </w:rPr>
        <w:t>обязаны</w:t>
      </w:r>
      <w:r w:rsidRPr="002542AB">
        <w:rPr>
          <w:shd w:val="clear" w:color="auto" w:fill="FFFFFF"/>
        </w:rPr>
        <w:t xml:space="preserve"> иметь при себе предметы со </w:t>
      </w:r>
      <w:proofErr w:type="spellStart"/>
      <w:r w:rsidRPr="002542AB">
        <w:rPr>
          <w:shd w:val="clear" w:color="auto" w:fill="FFFFFF"/>
        </w:rPr>
        <w:t>световозвращающими</w:t>
      </w:r>
      <w:proofErr w:type="spellEnd"/>
      <w:r w:rsidRPr="002542AB">
        <w:rPr>
          <w:shd w:val="clear" w:color="auto" w:fill="FFFFFF"/>
        </w:rPr>
        <w:t xml:space="preserve"> элементами и обеспечивать видимость этих предметов водителями транспортных средств</w:t>
      </w:r>
    </w:p>
    <w:p w:rsidR="002542AB" w:rsidRPr="002542AB" w:rsidRDefault="002542AB" w:rsidP="002542A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542AB">
        <w:t>Штраф за отсутствие предмета со светоотражателями у пешехода предусмотрен частью 1 статьи 12.29 КоАП: «Нарушение пешеходом или пассажиром транспортного средства правил дорожного движения – влечет предупреждение или наложение административного штрафа в размере пятисот рублей».</w:t>
      </w:r>
    </w:p>
    <w:p w:rsidR="002542AB" w:rsidRPr="002542AB" w:rsidRDefault="002542AB" w:rsidP="002542A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542AB">
        <w:t>Причем наложен он может быть только при одновременном соблюдении следующих условий:</w:t>
      </w:r>
      <w:r>
        <w:t xml:space="preserve"> </w:t>
      </w:r>
      <w:r w:rsidRPr="002542AB">
        <w:t>вне населенного пункта;</w:t>
      </w:r>
      <w:r>
        <w:t xml:space="preserve"> </w:t>
      </w:r>
      <w:r w:rsidRPr="002542AB">
        <w:t>при переходе дороги и движении по обочине или краю проезжей части;</w:t>
      </w:r>
      <w:r>
        <w:t xml:space="preserve"> </w:t>
      </w:r>
      <w:r w:rsidRPr="002542AB">
        <w:t xml:space="preserve">в темное время суток или в условиях недостаточной </w:t>
      </w:r>
      <w:proofErr w:type="gramStart"/>
      <w:r w:rsidRPr="002542AB">
        <w:t>видимости;</w:t>
      </w:r>
      <w:r w:rsidRPr="002542AB">
        <w:br/>
        <w:t>светоотражатель</w:t>
      </w:r>
      <w:proofErr w:type="gramEnd"/>
      <w:r w:rsidRPr="002542AB">
        <w:t xml:space="preserve"> отсутствует или водителям его не видно.</w:t>
      </w:r>
    </w:p>
    <w:p w:rsidR="002542AB" w:rsidRDefault="002542AB" w:rsidP="00C71A33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</w:pPr>
    </w:p>
    <w:p w:rsidR="0036121F" w:rsidRPr="00C71A33" w:rsidRDefault="00974A49" w:rsidP="00C71A33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33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Помните, Ваша безопасность на дороге, прежде всего, в Ваших руках!!</w:t>
      </w:r>
    </w:p>
    <w:sectPr w:rsidR="0036121F" w:rsidRPr="00C71A33" w:rsidSect="002542AB">
      <w:pgSz w:w="11906" w:h="16838"/>
      <w:pgMar w:top="993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A49"/>
    <w:rsid w:val="001D5963"/>
    <w:rsid w:val="002542AB"/>
    <w:rsid w:val="0036121F"/>
    <w:rsid w:val="00974A49"/>
    <w:rsid w:val="00C7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AF9D7-0FA4-44DD-8B34-2F17DB49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A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74A49"/>
  </w:style>
  <w:style w:type="character" w:customStyle="1" w:styleId="11">
    <w:name w:val="Строгий1"/>
    <w:basedOn w:val="a0"/>
    <w:rsid w:val="00974A49"/>
  </w:style>
  <w:style w:type="paragraph" w:styleId="a3">
    <w:name w:val="Normal (Web)"/>
    <w:basedOn w:val="a"/>
    <w:uiPriority w:val="99"/>
    <w:semiHidden/>
    <w:unhideWhenUsed/>
    <w:rsid w:val="009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4A49"/>
    <w:rPr>
      <w:b/>
      <w:bCs/>
    </w:rPr>
  </w:style>
  <w:style w:type="character" w:styleId="a5">
    <w:name w:val="Hyperlink"/>
    <w:basedOn w:val="a0"/>
    <w:uiPriority w:val="99"/>
    <w:semiHidden/>
    <w:unhideWhenUsed/>
    <w:rsid w:val="00974A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4A4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7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974A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9867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289003">
          <w:marLeft w:val="0"/>
          <w:marRight w:val="248"/>
          <w:marTop w:val="0"/>
          <w:marBottom w:val="0"/>
          <w:divBdr>
            <w:top w:val="single" w:sz="12" w:space="7" w:color="DDDDDB"/>
            <w:left w:val="single" w:sz="12" w:space="7" w:color="DDDDDB"/>
            <w:bottom w:val="single" w:sz="12" w:space="7" w:color="DDDDDB"/>
            <w:right w:val="single" w:sz="12" w:space="7" w:color="DDDDDB"/>
          </w:divBdr>
        </w:div>
        <w:div w:id="12556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1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17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95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1025</Words>
  <Characters>5847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толя</dc:creator>
  <cp:keywords/>
  <dc:description/>
  <cp:lastModifiedBy>user</cp:lastModifiedBy>
  <cp:revision>5</cp:revision>
  <dcterms:created xsi:type="dcterms:W3CDTF">2016-11-30T13:01:00Z</dcterms:created>
  <dcterms:modified xsi:type="dcterms:W3CDTF">2023-05-25T01:22:00Z</dcterms:modified>
</cp:coreProperties>
</file>