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D5ECC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CD2">
        <w:rPr>
          <w:rFonts w:ascii="Times New Roman" w:hAnsi="Times New Roman" w:cs="Times New Roman"/>
          <w:b/>
        </w:rPr>
        <w:t>ДОГОВОР №___</w:t>
      </w:r>
    </w:p>
    <w:p w14:paraId="3BCA6657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CD2">
        <w:rPr>
          <w:rFonts w:ascii="Times New Roman" w:hAnsi="Times New Roman" w:cs="Times New Roman"/>
          <w:b/>
        </w:rPr>
        <w:t xml:space="preserve">пожертвования </w:t>
      </w:r>
      <w:proofErr w:type="spellStart"/>
      <w:r w:rsidRPr="00EC1CD2">
        <w:rPr>
          <w:rFonts w:ascii="Times New Roman" w:hAnsi="Times New Roman" w:cs="Times New Roman"/>
          <w:b/>
        </w:rPr>
        <w:t>неденежного</w:t>
      </w:r>
      <w:proofErr w:type="spellEnd"/>
      <w:r w:rsidRPr="00EC1CD2">
        <w:rPr>
          <w:rFonts w:ascii="Times New Roman" w:hAnsi="Times New Roman" w:cs="Times New Roman"/>
          <w:b/>
        </w:rPr>
        <w:t xml:space="preserve"> имущества</w:t>
      </w:r>
    </w:p>
    <w:p w14:paraId="5EC4F438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B06EA4F" w14:textId="5967BA1E" w:rsidR="00DC7CDD" w:rsidRPr="00EC1CD2" w:rsidRDefault="00DC7CDD" w:rsidP="00DC7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г</w:t>
      </w:r>
      <w:r w:rsidR="001B42BC" w:rsidRPr="00EC1CD2">
        <w:rPr>
          <w:rFonts w:ascii="Times New Roman" w:hAnsi="Times New Roman" w:cs="Times New Roman"/>
        </w:rPr>
        <w:t>.</w:t>
      </w:r>
      <w:r w:rsidRPr="00EC1CD2">
        <w:rPr>
          <w:rFonts w:ascii="Times New Roman" w:hAnsi="Times New Roman" w:cs="Times New Roman"/>
        </w:rPr>
        <w:t xml:space="preserve"> Северск </w:t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="001B42BC" w:rsidRPr="00EC1CD2">
        <w:rPr>
          <w:rFonts w:ascii="Times New Roman" w:hAnsi="Times New Roman" w:cs="Times New Roman"/>
        </w:rPr>
        <w:t xml:space="preserve">        </w:t>
      </w:r>
      <w:proofErr w:type="gramStart"/>
      <w:r w:rsidR="001B42BC" w:rsidRPr="00EC1CD2">
        <w:rPr>
          <w:rFonts w:ascii="Times New Roman" w:hAnsi="Times New Roman" w:cs="Times New Roman"/>
        </w:rPr>
        <w:t xml:space="preserve">   </w:t>
      </w:r>
      <w:r w:rsidRPr="00EC1CD2">
        <w:rPr>
          <w:rFonts w:ascii="Times New Roman" w:hAnsi="Times New Roman" w:cs="Times New Roman"/>
        </w:rPr>
        <w:t>«</w:t>
      </w:r>
      <w:proofErr w:type="gramEnd"/>
      <w:r w:rsidRPr="00EC1CD2">
        <w:rPr>
          <w:rFonts w:ascii="Times New Roman" w:hAnsi="Times New Roman" w:cs="Times New Roman"/>
        </w:rPr>
        <w:t>___» ____________ 20___г.</w:t>
      </w:r>
    </w:p>
    <w:p w14:paraId="3357C4BF" w14:textId="77777777" w:rsidR="00DC7CDD" w:rsidRPr="00EC1CD2" w:rsidRDefault="00DC7CDD" w:rsidP="00DC7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 </w:t>
      </w:r>
    </w:p>
    <w:p w14:paraId="4923AA61" w14:textId="25D95953" w:rsidR="00DC7CDD" w:rsidRPr="00EC1CD2" w:rsidRDefault="00DC7CDD" w:rsidP="00DC7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_______________________________________________________________</w:t>
      </w:r>
      <w:r w:rsidR="001B42BC" w:rsidRPr="00EC1CD2">
        <w:rPr>
          <w:rFonts w:ascii="Times New Roman" w:hAnsi="Times New Roman" w:cs="Times New Roman"/>
        </w:rPr>
        <w:t>_______</w:t>
      </w:r>
      <w:r w:rsidRPr="00EC1CD2">
        <w:rPr>
          <w:rFonts w:ascii="Times New Roman" w:hAnsi="Times New Roman" w:cs="Times New Roman"/>
        </w:rPr>
        <w:t>____</w:t>
      </w:r>
      <w:r w:rsidR="00EC1CD2">
        <w:rPr>
          <w:rFonts w:ascii="Times New Roman" w:hAnsi="Times New Roman" w:cs="Times New Roman"/>
        </w:rPr>
        <w:t>_______</w:t>
      </w:r>
      <w:r w:rsidRPr="00EC1CD2">
        <w:rPr>
          <w:rFonts w:ascii="Times New Roman" w:hAnsi="Times New Roman" w:cs="Times New Roman"/>
        </w:rPr>
        <w:t>____,</w:t>
      </w:r>
    </w:p>
    <w:p w14:paraId="784C20A7" w14:textId="77777777" w:rsidR="00DC7CDD" w:rsidRPr="00EC1CD2" w:rsidRDefault="00DC7CDD" w:rsidP="00DC7C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1C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EC1CD2">
        <w:rPr>
          <w:rFonts w:ascii="Times New Roman" w:hAnsi="Times New Roman" w:cs="Times New Roman"/>
          <w:i/>
          <w:iCs/>
          <w:sz w:val="20"/>
          <w:szCs w:val="20"/>
        </w:rPr>
        <w:t>(ФИО полностью)</w:t>
      </w:r>
    </w:p>
    <w:p w14:paraId="1B8DA992" w14:textId="77777777" w:rsidR="00DC7CDD" w:rsidRPr="00EC1CD2" w:rsidRDefault="00DC7CDD" w:rsidP="00DC7C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далее именуемый «Жертвователь», с одной стороны, и </w:t>
      </w:r>
      <w:r w:rsidRPr="00EC1CD2">
        <w:rPr>
          <w:rFonts w:ascii="Times New Roman" w:hAnsi="Times New Roman" w:cs="Times New Roman"/>
          <w:color w:val="000000"/>
        </w:rPr>
        <w:t>Муниципальное</w:t>
      </w:r>
      <w:r w:rsidRPr="00EC1CD2">
        <w:rPr>
          <w:rFonts w:ascii="Times New Roman" w:hAnsi="Times New Roman" w:cs="Times New Roman"/>
          <w:color w:val="000000"/>
          <w:spacing w:val="100"/>
        </w:rPr>
        <w:t xml:space="preserve"> </w:t>
      </w:r>
      <w:r w:rsidRPr="00EC1CD2">
        <w:rPr>
          <w:rFonts w:ascii="Times New Roman" w:hAnsi="Times New Roman" w:cs="Times New Roman"/>
          <w:color w:val="000000"/>
        </w:rPr>
        <w:t>бюджетное</w:t>
      </w:r>
      <w:r w:rsidRPr="00EC1CD2">
        <w:rPr>
          <w:rFonts w:ascii="Times New Roman" w:hAnsi="Times New Roman" w:cs="Times New Roman"/>
          <w:color w:val="000000"/>
          <w:spacing w:val="99"/>
        </w:rPr>
        <w:t xml:space="preserve"> </w:t>
      </w:r>
      <w:r w:rsidRPr="00EC1CD2">
        <w:rPr>
          <w:rFonts w:ascii="Times New Roman" w:hAnsi="Times New Roman" w:cs="Times New Roman"/>
          <w:color w:val="000000"/>
        </w:rPr>
        <w:t>общеобразовательное</w:t>
      </w:r>
      <w:r w:rsidRPr="00EC1CD2">
        <w:rPr>
          <w:rFonts w:ascii="Times New Roman" w:hAnsi="Times New Roman" w:cs="Times New Roman"/>
          <w:color w:val="000000"/>
          <w:spacing w:val="104"/>
        </w:rPr>
        <w:t xml:space="preserve"> </w:t>
      </w:r>
      <w:r w:rsidRPr="00EC1CD2">
        <w:rPr>
          <w:rFonts w:ascii="Times New Roman" w:hAnsi="Times New Roman" w:cs="Times New Roman"/>
          <w:color w:val="000000"/>
        </w:rPr>
        <w:t>учреждение</w:t>
      </w:r>
      <w:r w:rsidRPr="00EC1CD2">
        <w:rPr>
          <w:rFonts w:ascii="Times New Roman" w:hAnsi="Times New Roman" w:cs="Times New Roman"/>
          <w:color w:val="000000"/>
          <w:spacing w:val="105"/>
        </w:rPr>
        <w:t xml:space="preserve"> </w:t>
      </w:r>
      <w:r w:rsidRPr="00EC1CD2">
        <w:rPr>
          <w:rFonts w:ascii="Times New Roman" w:hAnsi="Times New Roman" w:cs="Times New Roman"/>
          <w:color w:val="000000"/>
          <w:spacing w:val="-1"/>
        </w:rPr>
        <w:t>«Северская</w:t>
      </w:r>
      <w:r w:rsidRPr="00EC1CD2">
        <w:rPr>
          <w:rFonts w:ascii="Times New Roman" w:hAnsi="Times New Roman" w:cs="Times New Roman"/>
          <w:color w:val="000000"/>
          <w:spacing w:val="101"/>
        </w:rPr>
        <w:t xml:space="preserve"> </w:t>
      </w:r>
      <w:r w:rsidRPr="00EC1CD2">
        <w:rPr>
          <w:rFonts w:ascii="Times New Roman" w:hAnsi="Times New Roman" w:cs="Times New Roman"/>
          <w:color w:val="000000"/>
          <w:spacing w:val="1"/>
        </w:rPr>
        <w:t>гимназия»</w:t>
      </w:r>
      <w:r w:rsidRPr="00EC1CD2">
        <w:rPr>
          <w:rFonts w:ascii="Times New Roman" w:hAnsi="Times New Roman" w:cs="Times New Roman"/>
        </w:rPr>
        <w:t xml:space="preserve">, в лице директора Высоцкой Светланы Викторовны, действующей на основании Устава, далее именуемое «Гимназия», с другой стороны, заключили настоящий Договор о нижеследующем: </w:t>
      </w:r>
    </w:p>
    <w:p w14:paraId="3D4599AC" w14:textId="55ACA370" w:rsidR="00DC7CDD" w:rsidRPr="00EC1CD2" w:rsidRDefault="00DC7CDD" w:rsidP="00DC7CD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225255D" w14:textId="77777777" w:rsidR="00DC7CDD" w:rsidRPr="00EC1CD2" w:rsidRDefault="00DC7CDD" w:rsidP="001B42B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</w:rPr>
      </w:pPr>
      <w:bookmarkStart w:id="0" w:name="Par12"/>
      <w:bookmarkEnd w:id="0"/>
      <w:r w:rsidRPr="00EC1CD2">
        <w:rPr>
          <w:rFonts w:ascii="Times New Roman" w:hAnsi="Times New Roman" w:cs="Times New Roman"/>
        </w:rPr>
        <w:t>1. ПРЕДМЕТ ДОГОВОРА</w:t>
      </w:r>
    </w:p>
    <w:p w14:paraId="56173E5F" w14:textId="6E41757F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4"/>
      <w:bookmarkEnd w:id="1"/>
      <w:r w:rsidRPr="00EC1CD2">
        <w:rPr>
          <w:rFonts w:ascii="Times New Roman" w:hAnsi="Times New Roman" w:cs="Times New Roman"/>
        </w:rPr>
        <w:t xml:space="preserve">1.1. В соответствии с настоящим Договором Жертвователь обязуется безвозмездно передать Гимназии принадлежащее ему на праве собственности </w:t>
      </w:r>
      <w:proofErr w:type="spellStart"/>
      <w:r w:rsidRPr="00EC1CD2">
        <w:rPr>
          <w:rFonts w:ascii="Times New Roman" w:hAnsi="Times New Roman" w:cs="Times New Roman"/>
        </w:rPr>
        <w:t>неденежное</w:t>
      </w:r>
      <w:proofErr w:type="spellEnd"/>
      <w:r w:rsidRPr="00EC1CD2">
        <w:rPr>
          <w:rFonts w:ascii="Times New Roman" w:hAnsi="Times New Roman" w:cs="Times New Roman"/>
        </w:rPr>
        <w:t xml:space="preserve"> имущество (далее – имущество) в собственность и на цели, указанные в настоящем Договоре. Перечень имущества представлен ниже: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69"/>
        <w:gridCol w:w="4065"/>
        <w:gridCol w:w="1317"/>
        <w:gridCol w:w="1648"/>
      </w:tblGrid>
      <w:tr w:rsidR="00EC1CD2" w:rsidRPr="00EC1CD2" w14:paraId="3497C318" w14:textId="77777777" w:rsidTr="00EC1CD2">
        <w:tc>
          <w:tcPr>
            <w:tcW w:w="567" w:type="dxa"/>
            <w:shd w:val="clear" w:color="auto" w:fill="auto"/>
          </w:tcPr>
          <w:p w14:paraId="7B7A6307" w14:textId="77777777" w:rsidR="00DC7CDD" w:rsidRPr="00EC1CD2" w:rsidRDefault="00DC7CDD" w:rsidP="00D77861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94" w:type="dxa"/>
            <w:shd w:val="clear" w:color="auto" w:fill="auto"/>
          </w:tcPr>
          <w:p w14:paraId="21360ADE" w14:textId="77777777" w:rsidR="00DC7CDD" w:rsidRPr="00EC1CD2" w:rsidRDefault="00DC7CDD" w:rsidP="00D77861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29" w:type="dxa"/>
            <w:shd w:val="clear" w:color="auto" w:fill="auto"/>
          </w:tcPr>
          <w:p w14:paraId="314B9BEC" w14:textId="77777777" w:rsidR="00DC7CDD" w:rsidRPr="00EC1CD2" w:rsidRDefault="00DC7CDD" w:rsidP="00D77861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Производитель, иные характеристики, принадлежности и документы</w:t>
            </w:r>
          </w:p>
        </w:tc>
        <w:tc>
          <w:tcPr>
            <w:tcW w:w="1217" w:type="dxa"/>
            <w:shd w:val="clear" w:color="auto" w:fill="auto"/>
          </w:tcPr>
          <w:p w14:paraId="3CA98C32" w14:textId="77777777" w:rsidR="00DC7CDD" w:rsidRPr="00EC1CD2" w:rsidRDefault="00DC7CDD" w:rsidP="00D77861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58" w:type="dxa"/>
            <w:shd w:val="clear" w:color="auto" w:fill="auto"/>
          </w:tcPr>
          <w:p w14:paraId="4F741D60" w14:textId="458DFDE0" w:rsidR="00DC7CDD" w:rsidRPr="00EC1CD2" w:rsidRDefault="00DC7CDD" w:rsidP="00D77861">
            <w:pPr>
              <w:spacing w:line="274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1CD2">
              <w:rPr>
                <w:rFonts w:ascii="Times New Roman" w:hAnsi="Times New Roman" w:cs="Times New Roman"/>
              </w:rPr>
              <w:t>Стоимость, руб</w:t>
            </w:r>
            <w:r w:rsidR="001B42BC" w:rsidRPr="00EC1CD2">
              <w:rPr>
                <w:rFonts w:ascii="Times New Roman" w:hAnsi="Times New Roman" w:cs="Times New Roman"/>
              </w:rPr>
              <w:t>.</w:t>
            </w:r>
          </w:p>
        </w:tc>
      </w:tr>
      <w:tr w:rsidR="00EC1CD2" w:rsidRPr="00EC1CD2" w14:paraId="5786C1C9" w14:textId="77777777" w:rsidTr="00EC1CD2">
        <w:tc>
          <w:tcPr>
            <w:tcW w:w="567" w:type="dxa"/>
            <w:shd w:val="clear" w:color="auto" w:fill="auto"/>
          </w:tcPr>
          <w:p w14:paraId="3D2433AE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14:paraId="65E0C9DE" w14:textId="73514AB2" w:rsidR="00DC7CDD" w:rsidRPr="00EC1CD2" w:rsidRDefault="001B42BC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 xml:space="preserve"> </w:t>
            </w:r>
          </w:p>
          <w:p w14:paraId="6D77C2A0" w14:textId="77777777" w:rsidR="00DC7CDD" w:rsidRPr="00EC1CD2" w:rsidRDefault="001B42BC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 xml:space="preserve">  </w:t>
            </w:r>
          </w:p>
          <w:p w14:paraId="30DF6A63" w14:textId="7B0AEECA" w:rsidR="001B42BC" w:rsidRPr="00EC1CD2" w:rsidRDefault="001B42BC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shd w:val="clear" w:color="auto" w:fill="auto"/>
          </w:tcPr>
          <w:p w14:paraId="06011915" w14:textId="77777777" w:rsidR="00DC7CDD" w:rsidRPr="00EC1CD2" w:rsidRDefault="00DC7CDD" w:rsidP="00D778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7" w:type="dxa"/>
            <w:shd w:val="clear" w:color="auto" w:fill="auto"/>
          </w:tcPr>
          <w:p w14:paraId="732BE82F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76773DB2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CD2" w:rsidRPr="00EC1CD2" w14:paraId="38C56470" w14:textId="77777777" w:rsidTr="00EC1CD2">
        <w:tc>
          <w:tcPr>
            <w:tcW w:w="567" w:type="dxa"/>
            <w:shd w:val="clear" w:color="auto" w:fill="auto"/>
          </w:tcPr>
          <w:p w14:paraId="67C51A0D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14:paraId="23401B55" w14:textId="77777777" w:rsidR="00DC7CDD" w:rsidRPr="00EC1CD2" w:rsidRDefault="00DC7CDD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1C5552" w14:textId="77777777" w:rsidR="00DC7CDD" w:rsidRPr="00EC1CD2" w:rsidRDefault="00DC7CDD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85635B" w14:textId="26726F16" w:rsidR="001B42BC" w:rsidRPr="00EC1CD2" w:rsidRDefault="001B42BC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shd w:val="clear" w:color="auto" w:fill="auto"/>
          </w:tcPr>
          <w:p w14:paraId="0B414C7D" w14:textId="77777777" w:rsidR="00DC7CDD" w:rsidRPr="00EC1CD2" w:rsidRDefault="00DC7CDD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14:paraId="63201440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60B5C7F8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CD2" w:rsidRPr="00EC1CD2" w14:paraId="79A859E9" w14:textId="77777777" w:rsidTr="00EC1CD2">
        <w:tc>
          <w:tcPr>
            <w:tcW w:w="567" w:type="dxa"/>
            <w:shd w:val="clear" w:color="auto" w:fill="auto"/>
          </w:tcPr>
          <w:p w14:paraId="07AAF362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  <w:shd w:val="clear" w:color="auto" w:fill="auto"/>
          </w:tcPr>
          <w:p w14:paraId="65555D04" w14:textId="77777777" w:rsidR="00DC7CDD" w:rsidRPr="00EC1CD2" w:rsidRDefault="00DC7CDD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EF9CF0" w14:textId="77777777" w:rsidR="00DC7CDD" w:rsidRPr="00EC1CD2" w:rsidRDefault="00DC7CDD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47B026" w14:textId="4D01D25A" w:rsidR="001B42BC" w:rsidRPr="00EC1CD2" w:rsidRDefault="001B42BC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shd w:val="clear" w:color="auto" w:fill="auto"/>
          </w:tcPr>
          <w:p w14:paraId="0D3D6877" w14:textId="77777777" w:rsidR="00DC7CDD" w:rsidRPr="00EC1CD2" w:rsidRDefault="00DC7CDD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14:paraId="07DD5BB9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52148E6A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CD2" w:rsidRPr="00EC1CD2" w14:paraId="1A3909E9" w14:textId="77777777" w:rsidTr="00EC1CD2">
        <w:tc>
          <w:tcPr>
            <w:tcW w:w="567" w:type="dxa"/>
            <w:shd w:val="clear" w:color="auto" w:fill="auto"/>
          </w:tcPr>
          <w:p w14:paraId="4A8E44F1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4" w:type="dxa"/>
            <w:shd w:val="clear" w:color="auto" w:fill="auto"/>
          </w:tcPr>
          <w:p w14:paraId="67FDCC6E" w14:textId="77777777" w:rsidR="00DC7CDD" w:rsidRPr="00EC1CD2" w:rsidRDefault="00DC7CDD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81E2B1" w14:textId="77777777" w:rsidR="00DC7CDD" w:rsidRPr="00EC1CD2" w:rsidRDefault="00DC7CDD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F7B0C9" w14:textId="58647FA6" w:rsidR="001B42BC" w:rsidRPr="00EC1CD2" w:rsidRDefault="001B42BC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shd w:val="clear" w:color="auto" w:fill="auto"/>
          </w:tcPr>
          <w:p w14:paraId="0F45E3B1" w14:textId="77777777" w:rsidR="00DC7CDD" w:rsidRPr="00EC1CD2" w:rsidRDefault="00DC7CDD" w:rsidP="00D778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7" w:type="dxa"/>
            <w:shd w:val="clear" w:color="auto" w:fill="auto"/>
          </w:tcPr>
          <w:p w14:paraId="073CBA85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3FCC4327" w14:textId="77777777" w:rsidR="00DC7CDD" w:rsidRPr="00EC1CD2" w:rsidRDefault="00DC7CDD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760E1021" w14:textId="5E04D63E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5"/>
      <w:bookmarkEnd w:id="2"/>
      <w:r w:rsidRPr="00EC1CD2">
        <w:rPr>
          <w:rFonts w:ascii="Times New Roman" w:hAnsi="Times New Roman" w:cs="Times New Roman"/>
        </w:rPr>
        <w:t xml:space="preserve">1.2. Жертвователь передает Гимназии имущество, указанное в </w:t>
      </w:r>
      <w:hyperlink w:anchor="Par14" w:history="1">
        <w:r w:rsidRPr="00EC1CD2">
          <w:rPr>
            <w:rFonts w:ascii="Times New Roman" w:hAnsi="Times New Roman" w:cs="Times New Roman"/>
          </w:rPr>
          <w:t>п. 1.1</w:t>
        </w:r>
      </w:hyperlink>
      <w:r w:rsidRPr="00EC1CD2">
        <w:rPr>
          <w:rFonts w:ascii="Times New Roman" w:hAnsi="Times New Roman" w:cs="Times New Roman"/>
        </w:rPr>
        <w:t xml:space="preserve"> настоящего Договора, для использования в следующих целях: </w:t>
      </w:r>
    </w:p>
    <w:p w14:paraId="148DBB13" w14:textId="00DD316D" w:rsidR="00DC7CDD" w:rsidRPr="00EC1CD2" w:rsidRDefault="00DC7CDD" w:rsidP="00DC7C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1CD2">
        <w:rPr>
          <w:rFonts w:ascii="Times New Roman" w:hAnsi="Times New Roman" w:cs="Times New Roman"/>
        </w:rPr>
        <w:t>________________________</w:t>
      </w:r>
      <w:r w:rsidRPr="00EC1CD2">
        <w:rPr>
          <w:rFonts w:ascii="Times New Roman" w:hAnsi="Times New Roman" w:cs="Times New Roman"/>
        </w:rPr>
        <w:t>________</w:t>
      </w:r>
    </w:p>
    <w:p w14:paraId="1C4E8FC3" w14:textId="7CA698F3" w:rsidR="00DC7CDD" w:rsidRPr="00EC1CD2" w:rsidRDefault="00DC7CDD" w:rsidP="00DC7CD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1.3. Жертвователь передает Гимназии имущество единовременно и в полном объеме в течение ___ (_____________________________) рабочих дней с даты подписания настоящего Договора.</w:t>
      </w:r>
    </w:p>
    <w:p w14:paraId="0CEDE6BD" w14:textId="51B9EC7B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1.4. Гимназия обязуется вести обособленный учет </w:t>
      </w:r>
      <w:bookmarkStart w:id="3" w:name="_GoBack"/>
      <w:bookmarkEnd w:id="3"/>
      <w:r w:rsidRPr="00EC1CD2">
        <w:rPr>
          <w:rFonts w:ascii="Times New Roman" w:hAnsi="Times New Roman" w:cs="Times New Roman"/>
        </w:rPr>
        <w:t>операций по использованию пожертвованного имущества.</w:t>
      </w:r>
    </w:p>
    <w:p w14:paraId="1DB98B4C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1.5. Изменение назначения использования переданного имущества, указанного в </w:t>
      </w:r>
      <w:hyperlink w:anchor="Par15" w:history="1">
        <w:r w:rsidRPr="00EC1CD2">
          <w:rPr>
            <w:rFonts w:ascii="Times New Roman" w:hAnsi="Times New Roman" w:cs="Times New Roman"/>
          </w:rPr>
          <w:t>п. 1.2</w:t>
        </w:r>
      </w:hyperlink>
      <w:r w:rsidRPr="00EC1CD2">
        <w:rPr>
          <w:rFonts w:ascii="Times New Roman" w:hAnsi="Times New Roman" w:cs="Times New Roman"/>
        </w:rPr>
        <w:t xml:space="preserve"> настоящего Договора, допускается с письменного согласия Жертвователя, если обстоятельства изменились таким образом, что становится невозможным использовать его по первоначальному назначению.</w:t>
      </w:r>
    </w:p>
    <w:p w14:paraId="0F8FE442" w14:textId="3C51344F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1.6. Передача имущества по настоящему договору осуществляется по адресу: _________________________________________________________________________________________________________________________________________________________</w:t>
      </w:r>
      <w:r w:rsidR="00EC1CD2">
        <w:rPr>
          <w:rFonts w:ascii="Times New Roman" w:hAnsi="Times New Roman" w:cs="Times New Roman"/>
        </w:rPr>
        <w:t>_______________</w:t>
      </w:r>
      <w:r w:rsidRPr="00EC1CD2">
        <w:rPr>
          <w:rFonts w:ascii="Times New Roman" w:hAnsi="Times New Roman" w:cs="Times New Roman"/>
        </w:rPr>
        <w:t>_____________, и оформляется путем составления акта приема-передачи.</w:t>
      </w:r>
    </w:p>
    <w:p w14:paraId="1E34806F" w14:textId="61A17B1A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1.7. Моментом передачи является день подписания акта приема-передачи Сторонами.</w:t>
      </w:r>
      <w:bookmarkStart w:id="4" w:name="Par23"/>
      <w:bookmarkEnd w:id="4"/>
    </w:p>
    <w:p w14:paraId="5F2FEE9A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CE16056" w14:textId="77777777" w:rsidR="00DC7CDD" w:rsidRPr="00EC1CD2" w:rsidRDefault="00DC7CDD" w:rsidP="001B42B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2. ПРАВА И ОБЯЗАННОСТИ СТОРОН</w:t>
      </w:r>
    </w:p>
    <w:p w14:paraId="7D39ADA3" w14:textId="313E8A3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2.1. Гимназия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14:paraId="28C743B9" w14:textId="5BD6C0D2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2.2. Гимназия обязана использовать переданное ему имущество исключительно по назначению, определенному в </w:t>
      </w:r>
      <w:hyperlink w:anchor="Par15" w:history="1">
        <w:r w:rsidRPr="00EC1CD2">
          <w:rPr>
            <w:rFonts w:ascii="Times New Roman" w:hAnsi="Times New Roman" w:cs="Times New Roman"/>
          </w:rPr>
          <w:t>п. 1.2</w:t>
        </w:r>
      </w:hyperlink>
      <w:r w:rsidRPr="00EC1CD2">
        <w:rPr>
          <w:rFonts w:ascii="Times New Roman" w:hAnsi="Times New Roman" w:cs="Times New Roman"/>
        </w:rPr>
        <w:t xml:space="preserve"> настоящего Договора.</w:t>
      </w:r>
    </w:p>
    <w:p w14:paraId="7F7DCD45" w14:textId="66AB6293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2.3. Гимназия обязана по требованию Жертвователя предоставлять последнему всю необходимую информацию о целевом использовании имущества, переданного по настоящему Договору, в виде отчета в произвольной форме. Отчет может быть запрошен в течение срока действия Договора и не более, чем в течение 3 (трех) месяцев после окончания срока его действия.</w:t>
      </w:r>
    </w:p>
    <w:p w14:paraId="1838D1B2" w14:textId="6E259CFF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2.4. Жертвователь вправе проверять целевое использование имущества, переданного Гимназией по </w:t>
      </w:r>
      <w:r w:rsidRPr="00EC1CD2">
        <w:rPr>
          <w:rFonts w:ascii="Times New Roman" w:hAnsi="Times New Roman" w:cs="Times New Roman"/>
        </w:rPr>
        <w:lastRenderedPageBreak/>
        <w:t>настоящему Договору.</w:t>
      </w:r>
    </w:p>
    <w:p w14:paraId="56D1566E" w14:textId="771F8621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2.5. Стороны обязаны надлежащим образом исполнить свои обязательства по настоящему Договору.</w:t>
      </w:r>
    </w:p>
    <w:p w14:paraId="0F698A2A" w14:textId="77777777" w:rsidR="001B42BC" w:rsidRPr="00EC1CD2" w:rsidRDefault="001B42BC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214FC95" w14:textId="12378615" w:rsidR="00DC7CDD" w:rsidRPr="00EC1CD2" w:rsidRDefault="00DC7CDD" w:rsidP="001B42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31"/>
      <w:bookmarkEnd w:id="5"/>
      <w:r w:rsidRPr="00EC1CD2">
        <w:rPr>
          <w:rFonts w:ascii="Times New Roman" w:hAnsi="Times New Roman" w:cs="Times New Roman"/>
        </w:rPr>
        <w:t>3.</w:t>
      </w:r>
      <w:r w:rsidRPr="00EC1CD2">
        <w:rPr>
          <w:rFonts w:ascii="Times New Roman" w:hAnsi="Times New Roman" w:cs="Times New Roman"/>
        </w:rPr>
        <w:tab/>
        <w:t>СРОК ДЕЙСТВИЯ ДОГОВОРА.</w:t>
      </w:r>
      <w:r w:rsidR="001B42BC" w:rsidRPr="00EC1CD2">
        <w:rPr>
          <w:rFonts w:ascii="Times New Roman" w:hAnsi="Times New Roman" w:cs="Times New Roman"/>
        </w:rPr>
        <w:t xml:space="preserve"> </w:t>
      </w:r>
      <w:r w:rsidRPr="00EC1CD2">
        <w:rPr>
          <w:rFonts w:ascii="Times New Roman" w:hAnsi="Times New Roman" w:cs="Times New Roman"/>
        </w:rPr>
        <w:t>ОСНОВАНИЯ ИЗМЕНЕНИЯ И РАСТОРЖЕНИЯ ДОГОВОРА</w:t>
      </w:r>
    </w:p>
    <w:p w14:paraId="6A2AB672" w14:textId="77777777" w:rsidR="00DC7CDD" w:rsidRPr="00EC1CD2" w:rsidRDefault="00DC7CDD" w:rsidP="001B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3.1.</w:t>
      </w:r>
      <w:r w:rsidRPr="00EC1CD2">
        <w:rPr>
          <w:rFonts w:ascii="Times New Roman" w:hAnsi="Times New Roman" w:cs="Times New Roman"/>
        </w:rPr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15C737BC" w14:textId="5668E4A7" w:rsidR="00DC7CDD" w:rsidRPr="00EC1CD2" w:rsidRDefault="00DC7CDD" w:rsidP="001B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3.2.</w:t>
      </w:r>
      <w:r w:rsidRPr="00EC1CD2">
        <w:rPr>
          <w:rFonts w:ascii="Times New Roman" w:hAnsi="Times New Roman" w:cs="Times New Roman"/>
        </w:rPr>
        <w:tab/>
        <w:t>Договор может быть расторгнут по соглашению Сторон либо по иным основаниям, предусмотренным законодательством Российской Федерации и Договором.</w:t>
      </w:r>
    </w:p>
    <w:p w14:paraId="16B1E3EB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1815FD3" w14:textId="77777777" w:rsidR="00DC7CDD" w:rsidRPr="00EC1CD2" w:rsidRDefault="00DC7CDD" w:rsidP="001B42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4.</w:t>
      </w:r>
      <w:r w:rsidRPr="00EC1CD2">
        <w:rPr>
          <w:rFonts w:ascii="Times New Roman" w:hAnsi="Times New Roman" w:cs="Times New Roman"/>
        </w:rPr>
        <w:tab/>
        <w:t>ОТВЕТСТВЕННОСТЬ СТОРОН</w:t>
      </w:r>
    </w:p>
    <w:p w14:paraId="1B45F700" w14:textId="77777777" w:rsidR="00DC7CDD" w:rsidRPr="00EC1CD2" w:rsidRDefault="00DC7CDD" w:rsidP="001B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4.1.</w:t>
      </w:r>
      <w:r w:rsidRPr="00EC1CD2">
        <w:rPr>
          <w:rFonts w:ascii="Times New Roman" w:hAnsi="Times New Roman" w:cs="Times New Roman"/>
        </w:rPr>
        <w:tab/>
        <w:t>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</w:t>
      </w:r>
    </w:p>
    <w:p w14:paraId="66216A34" w14:textId="77777777" w:rsidR="00DC7CDD" w:rsidRPr="00EC1CD2" w:rsidRDefault="00DC7CDD" w:rsidP="001B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4.2.</w:t>
      </w:r>
      <w:r w:rsidRPr="00EC1CD2">
        <w:rPr>
          <w:rFonts w:ascii="Times New Roman" w:hAnsi="Times New Roman" w:cs="Times New Roman"/>
        </w:rPr>
        <w:tab/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14:paraId="2AF4375E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5FCC8E4" w14:textId="77777777" w:rsidR="00DC7CDD" w:rsidRPr="00EC1CD2" w:rsidRDefault="00DC7CDD" w:rsidP="001B42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5.</w:t>
      </w:r>
      <w:r w:rsidRPr="00EC1CD2">
        <w:rPr>
          <w:rFonts w:ascii="Times New Roman" w:hAnsi="Times New Roman" w:cs="Times New Roman"/>
        </w:rPr>
        <w:tab/>
        <w:t>ПОРЯДОК РАССМОТРЕНИЯ СПОРОВ</w:t>
      </w:r>
    </w:p>
    <w:p w14:paraId="7DB3D86C" w14:textId="77777777" w:rsidR="00DC7CDD" w:rsidRPr="00EC1CD2" w:rsidRDefault="00DC7CDD" w:rsidP="001B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5.1.</w:t>
      </w:r>
      <w:r w:rsidRPr="00EC1CD2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 Российской Федерации.</w:t>
      </w:r>
    </w:p>
    <w:p w14:paraId="7782A257" w14:textId="02F27D9D" w:rsidR="00DC7CDD" w:rsidRPr="00EC1CD2" w:rsidRDefault="00DC7CDD" w:rsidP="001B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5.2.</w:t>
      </w:r>
      <w:r w:rsidRPr="00EC1CD2">
        <w:rPr>
          <w:rFonts w:ascii="Times New Roman" w:hAnsi="Times New Roman" w:cs="Times New Roman"/>
        </w:rPr>
        <w:tab/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Срок ответа на претензию устанавливается в 20 (двадцать) рабочих дней со дня ее получения. </w:t>
      </w:r>
    </w:p>
    <w:p w14:paraId="699ACE3A" w14:textId="10E2FAE7" w:rsidR="00DC7CDD" w:rsidRPr="00EC1CD2" w:rsidRDefault="00DC7CDD" w:rsidP="001B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5.3.</w:t>
      </w:r>
      <w:r w:rsidRPr="00EC1CD2">
        <w:rPr>
          <w:rFonts w:ascii="Times New Roman" w:hAnsi="Times New Roman" w:cs="Times New Roman"/>
        </w:rPr>
        <w:tab/>
        <w:t>В случае невозможности разрешения споров и разногласий путем переговоров любой спор, возникший из Договора или в связи с его исполнением, нарушением или расторжением, подлежит рассмотрению в Арбитражном суде Томской области.</w:t>
      </w:r>
    </w:p>
    <w:p w14:paraId="72E67330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DDDFCC4" w14:textId="77777777" w:rsidR="00DC7CDD" w:rsidRPr="00EC1CD2" w:rsidRDefault="00DC7CDD" w:rsidP="001B42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6.</w:t>
      </w:r>
      <w:r w:rsidRPr="00EC1CD2">
        <w:rPr>
          <w:rFonts w:ascii="Times New Roman" w:hAnsi="Times New Roman" w:cs="Times New Roman"/>
        </w:rPr>
        <w:tab/>
        <w:t>ЗАКЛЮЧИТЕЛЬНЫЕ ПОЛОЖЕНИЯ</w:t>
      </w:r>
    </w:p>
    <w:p w14:paraId="0130595F" w14:textId="77777777" w:rsidR="00DC7CDD" w:rsidRPr="00EC1CD2" w:rsidRDefault="00DC7CDD" w:rsidP="001B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6.1.</w:t>
      </w:r>
      <w:r w:rsidRPr="00EC1CD2">
        <w:rPr>
          <w:rFonts w:ascii="Times New Roman" w:hAnsi="Times New Roman" w:cs="Times New Roman"/>
        </w:rPr>
        <w:tab/>
        <w:t>Условия Договора носят конфиденциальный характер и не подлежат разглашению за исключением случаев, предусмотренных законодательством Российской Федерации.</w:t>
      </w:r>
    </w:p>
    <w:p w14:paraId="193BF748" w14:textId="55AAB788" w:rsidR="00DC7CDD" w:rsidRPr="00EC1CD2" w:rsidRDefault="00DC7CDD" w:rsidP="001B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6.2.</w:t>
      </w:r>
      <w:r w:rsidRPr="00EC1CD2">
        <w:rPr>
          <w:rFonts w:ascii="Times New Roman" w:hAnsi="Times New Roman" w:cs="Times New Roman"/>
        </w:rPr>
        <w:tab/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2C8A4885" w14:textId="3A12406E" w:rsidR="00DC7CDD" w:rsidRPr="00EC1CD2" w:rsidRDefault="00DC7CDD" w:rsidP="001B42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6.</w:t>
      </w:r>
      <w:r w:rsidR="001B42BC" w:rsidRPr="00EC1CD2">
        <w:rPr>
          <w:rFonts w:ascii="Times New Roman" w:hAnsi="Times New Roman" w:cs="Times New Roman"/>
        </w:rPr>
        <w:t>3</w:t>
      </w:r>
      <w:r w:rsidRPr="00EC1CD2">
        <w:rPr>
          <w:rFonts w:ascii="Times New Roman" w:hAnsi="Times New Roman" w:cs="Times New Roman"/>
        </w:rPr>
        <w:t>.</w:t>
      </w:r>
      <w:r w:rsidRPr="00EC1CD2">
        <w:rPr>
          <w:rFonts w:ascii="Times New Roman" w:hAnsi="Times New Roman" w:cs="Times New Roman"/>
        </w:rPr>
        <w:tab/>
        <w:t>Договор составлен в двух экземплярах, имеющих равную юридическую силу, по одному для каждой из Сторон.</w:t>
      </w:r>
    </w:p>
    <w:p w14:paraId="0E93ED7B" w14:textId="769C1761" w:rsidR="00DC7CDD" w:rsidRPr="00EC1CD2" w:rsidRDefault="00DC7CDD" w:rsidP="001B42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EC1CD2">
        <w:rPr>
          <w:rFonts w:ascii="Times New Roman" w:eastAsiaTheme="minorHAnsi" w:hAnsi="Times New Roman" w:cs="Times New Roman"/>
          <w:lang w:eastAsia="en-US"/>
        </w:rPr>
        <w:t>6.</w:t>
      </w:r>
      <w:r w:rsidR="001B42BC" w:rsidRPr="00EC1CD2">
        <w:rPr>
          <w:rFonts w:ascii="Times New Roman" w:eastAsiaTheme="minorHAnsi" w:hAnsi="Times New Roman" w:cs="Times New Roman"/>
          <w:lang w:eastAsia="en-US"/>
        </w:rPr>
        <w:t>4</w:t>
      </w:r>
      <w:r w:rsidRPr="00EC1CD2">
        <w:rPr>
          <w:rFonts w:ascii="Times New Roman" w:eastAsiaTheme="minorHAnsi" w:hAnsi="Times New Roman" w:cs="Times New Roman"/>
          <w:lang w:eastAsia="en-US"/>
        </w:rPr>
        <w:t>. Неотъемлемой частью настоящего Договора являются</w:t>
      </w:r>
      <w:r w:rsidR="001B42BC" w:rsidRPr="00EC1CD2">
        <w:rPr>
          <w:rFonts w:ascii="Times New Roman" w:eastAsiaTheme="minorHAnsi" w:hAnsi="Times New Roman" w:cs="Times New Roman"/>
          <w:lang w:eastAsia="en-US"/>
        </w:rPr>
        <w:t xml:space="preserve"> </w:t>
      </w:r>
      <w:hyperlink r:id="rId7" w:history="1">
        <w:r w:rsidRPr="00EC1CD2">
          <w:rPr>
            <w:rFonts w:ascii="Times New Roman" w:eastAsiaTheme="minorHAnsi" w:hAnsi="Times New Roman" w:cs="Times New Roman"/>
            <w:lang w:eastAsia="en-US"/>
          </w:rPr>
          <w:t>Акт</w:t>
        </w:r>
      </w:hyperlink>
      <w:r w:rsidRPr="00EC1CD2">
        <w:rPr>
          <w:rFonts w:ascii="Times New Roman" w:eastAsiaTheme="minorHAnsi" w:hAnsi="Times New Roman" w:cs="Times New Roman"/>
          <w:lang w:eastAsia="en-US"/>
        </w:rPr>
        <w:t xml:space="preserve"> приема-передачи пожертвованного имущества (Приложение N </w:t>
      </w:r>
      <w:r w:rsidR="001B42BC" w:rsidRPr="00EC1CD2">
        <w:rPr>
          <w:rFonts w:ascii="Times New Roman" w:eastAsiaTheme="minorHAnsi" w:hAnsi="Times New Roman" w:cs="Times New Roman"/>
          <w:lang w:eastAsia="en-US"/>
        </w:rPr>
        <w:t>1</w:t>
      </w:r>
      <w:r w:rsidRPr="00EC1CD2">
        <w:rPr>
          <w:rFonts w:ascii="Times New Roman" w:eastAsiaTheme="minorHAnsi" w:hAnsi="Times New Roman" w:cs="Times New Roman"/>
          <w:lang w:eastAsia="en-US"/>
        </w:rPr>
        <w:t>).</w:t>
      </w:r>
    </w:p>
    <w:p w14:paraId="5C0A3DDB" w14:textId="77777777" w:rsidR="00DC7CDD" w:rsidRPr="00EC1CD2" w:rsidRDefault="00DC7CDD" w:rsidP="00DC7C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14:paraId="31D751C0" w14:textId="77777777" w:rsidR="00DC7CDD" w:rsidRPr="00EC1CD2" w:rsidRDefault="00DC7CDD" w:rsidP="001B42B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6" w:name="Par35"/>
      <w:bookmarkStart w:id="7" w:name="Par40"/>
      <w:bookmarkStart w:id="8" w:name="Par44"/>
      <w:bookmarkStart w:id="9" w:name="Par49"/>
      <w:bookmarkStart w:id="10" w:name="Par55"/>
      <w:bookmarkEnd w:id="6"/>
      <w:bookmarkEnd w:id="7"/>
      <w:bookmarkEnd w:id="8"/>
      <w:bookmarkEnd w:id="9"/>
      <w:bookmarkEnd w:id="10"/>
      <w:r w:rsidRPr="00EC1CD2">
        <w:rPr>
          <w:rFonts w:ascii="Times New Roman" w:hAnsi="Times New Roman" w:cs="Times New Roman"/>
        </w:rPr>
        <w:t>7. АДРЕСА, РЕКВИЗИТЫ И ПОДПИСИ СТОРОН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1B42BC" w:rsidRPr="00EC1CD2" w14:paraId="0AEE75C2" w14:textId="77777777" w:rsidTr="00EC1CD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03D45FF" w14:textId="77777777" w:rsidR="001B42BC" w:rsidRPr="00EC1CD2" w:rsidRDefault="001B42BC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  <w:t>Гимназия:</w:t>
            </w:r>
          </w:p>
          <w:p w14:paraId="720ABCB3" w14:textId="77777777" w:rsidR="001B42BC" w:rsidRPr="00EC1CD2" w:rsidRDefault="001B42BC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  <w:t xml:space="preserve">МБОУ «Северская гимназия» </w:t>
            </w:r>
          </w:p>
          <w:p w14:paraId="20F602FC" w14:textId="77777777" w:rsidR="001B42BC" w:rsidRPr="00EC1CD2" w:rsidRDefault="001B42BC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  <w:t>Адрес:</w:t>
            </w:r>
            <w:r w:rsidRPr="00EC1CD2">
              <w:rPr>
                <w:rFonts w:ascii="Times New Roman" w:hAnsi="Times New Roman" w:cs="Times New Roman"/>
                <w:sz w:val="22"/>
                <w:szCs w:val="22"/>
              </w:rPr>
              <w:t xml:space="preserve"> 636037, Томская область, г. Северск, ул. Калинина, 88</w:t>
            </w:r>
          </w:p>
          <w:p w14:paraId="18DD3D04" w14:textId="77777777" w:rsidR="001B42BC" w:rsidRPr="00EC1CD2" w:rsidRDefault="001B42BC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  <w:t>ИНН:</w:t>
            </w:r>
            <w:r w:rsidRPr="00EC1CD2">
              <w:rPr>
                <w:rFonts w:ascii="Times New Roman" w:hAnsi="Times New Roman" w:cs="Times New Roman"/>
                <w:sz w:val="22"/>
                <w:szCs w:val="22"/>
              </w:rPr>
              <w:t xml:space="preserve"> 7024013731</w:t>
            </w:r>
          </w:p>
          <w:p w14:paraId="7A7A7028" w14:textId="77777777" w:rsidR="001B42BC" w:rsidRPr="00EC1CD2" w:rsidRDefault="001B42BC" w:rsidP="00D778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sz w:val="22"/>
                <w:szCs w:val="22"/>
              </w:rPr>
              <w:t>КПП: 702401001</w:t>
            </w:r>
          </w:p>
          <w:p w14:paraId="462DA717" w14:textId="1250A04E" w:rsidR="001B42BC" w:rsidRDefault="001B42BC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</w:p>
          <w:p w14:paraId="3A228F80" w14:textId="5AE8000F" w:rsid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</w:p>
          <w:p w14:paraId="11572222" w14:textId="77777777" w:rsidR="00EC1CD2" w:rsidRP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</w:p>
          <w:p w14:paraId="6070013C" w14:textId="77777777" w:rsidR="001B42BC" w:rsidRPr="00EC1CD2" w:rsidRDefault="001B42BC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  <w:t xml:space="preserve">Директор МБОУ «Северская гимназия» ________________С.В. Высоцкая </w:t>
            </w:r>
          </w:p>
          <w:p w14:paraId="43EC3982" w14:textId="77777777" w:rsidR="001B42BC" w:rsidRPr="00EC1CD2" w:rsidRDefault="001B42BC" w:rsidP="00D77861">
            <w:pPr>
              <w:tabs>
                <w:tab w:val="left" w:pos="5597"/>
              </w:tabs>
              <w:spacing w:before="259"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</w:p>
          <w:p w14:paraId="5866FA7B" w14:textId="77777777" w:rsidR="001B42BC" w:rsidRPr="00EC1CD2" w:rsidRDefault="001B42BC" w:rsidP="00D77861">
            <w:pPr>
              <w:tabs>
                <w:tab w:val="left" w:pos="5597"/>
              </w:tabs>
              <w:spacing w:before="259"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1A41AC0" w14:textId="77777777" w:rsidR="001B42BC" w:rsidRPr="00EC1CD2" w:rsidRDefault="001B42BC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5"/>
                <w:sz w:val="22"/>
                <w:szCs w:val="22"/>
              </w:rPr>
              <w:t>Жертвователь:</w:t>
            </w:r>
          </w:p>
          <w:p w14:paraId="0FA2F7F8" w14:textId="0F603C56" w:rsidR="001B42BC" w:rsidRPr="00EC1CD2" w:rsidRDefault="001B42BC" w:rsidP="00D77861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Ф.И.О.:___________________________________________________</w:t>
            </w:r>
            <w:r w:rsid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</w:t>
            </w:r>
          </w:p>
          <w:p w14:paraId="7A0F8BC1" w14:textId="16F9887A" w:rsidR="001B42BC" w:rsidRPr="00EC1CD2" w:rsidRDefault="001B42BC" w:rsidP="00D77861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___________________________________________________________</w:t>
            </w:r>
            <w:r w:rsid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_____Адрес </w:t>
            </w:r>
            <w:proofErr w:type="gramStart"/>
            <w:r w:rsidR="00EC1CD2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егистрации:_</w:t>
            </w:r>
            <w:proofErr w:type="gramEnd"/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________________________________________________________________________________________________________________</w:t>
            </w:r>
            <w:r w:rsid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_______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____Паспорт</w:t>
            </w:r>
            <w:r w:rsidR="00EC1CD2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_______________________________________________________________________________________</w:t>
            </w:r>
            <w:r w:rsid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</w:t>
            </w:r>
          </w:p>
          <w:p w14:paraId="41716C54" w14:textId="77777777" w:rsidR="001B42BC" w:rsidRPr="00EC1CD2" w:rsidRDefault="001B42BC" w:rsidP="00D77861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755A277" w14:textId="77777777" w:rsidR="001B42BC" w:rsidRPr="00EC1CD2" w:rsidRDefault="001B42BC" w:rsidP="00D77861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/______________/______________</w:t>
            </w:r>
          </w:p>
          <w:p w14:paraId="6B4681CD" w14:textId="77777777" w:rsidR="001B42BC" w:rsidRPr="00EC1CD2" w:rsidRDefault="001B42BC" w:rsidP="00D7786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ФИО           подпись</w:t>
            </w:r>
          </w:p>
        </w:tc>
      </w:tr>
    </w:tbl>
    <w:p w14:paraId="71C30CEE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2D3F760" w14:textId="77777777" w:rsidR="00DC7CDD" w:rsidRPr="00EC1CD2" w:rsidRDefault="00DC7CDD" w:rsidP="00DC7CDD">
      <w:pPr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br w:type="page"/>
      </w:r>
    </w:p>
    <w:p w14:paraId="78C613E2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1F5C886" w14:textId="77777777" w:rsidR="00DC7CDD" w:rsidRPr="00EC1CD2" w:rsidRDefault="005C363E" w:rsidP="00DC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8" w:history="1">
        <w:r w:rsidR="00DC7CDD" w:rsidRPr="00EC1CD2">
          <w:rPr>
            <w:rFonts w:ascii="Times New Roman" w:hAnsi="Times New Roman" w:cs="Times New Roman"/>
            <w:b/>
          </w:rPr>
          <w:t>АКТ</w:t>
        </w:r>
      </w:hyperlink>
      <w:r w:rsidR="00DC7CDD" w:rsidRPr="00EC1CD2">
        <w:rPr>
          <w:rFonts w:ascii="Times New Roman" w:hAnsi="Times New Roman" w:cs="Times New Roman"/>
          <w:b/>
        </w:rPr>
        <w:t xml:space="preserve"> приема-передачи </w:t>
      </w:r>
    </w:p>
    <w:p w14:paraId="2D1AAD99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CD2">
        <w:rPr>
          <w:rFonts w:ascii="Times New Roman" w:hAnsi="Times New Roman" w:cs="Times New Roman"/>
          <w:b/>
        </w:rPr>
        <w:t xml:space="preserve">к Договору пожертвования </w:t>
      </w:r>
      <w:proofErr w:type="spellStart"/>
      <w:r w:rsidRPr="00EC1CD2">
        <w:rPr>
          <w:rFonts w:ascii="Times New Roman" w:hAnsi="Times New Roman" w:cs="Times New Roman"/>
          <w:b/>
        </w:rPr>
        <w:t>неденежного</w:t>
      </w:r>
      <w:proofErr w:type="spellEnd"/>
      <w:r w:rsidRPr="00EC1CD2">
        <w:rPr>
          <w:rFonts w:ascii="Times New Roman" w:hAnsi="Times New Roman" w:cs="Times New Roman"/>
          <w:b/>
        </w:rPr>
        <w:t xml:space="preserve"> имущества </w:t>
      </w:r>
    </w:p>
    <w:p w14:paraId="73829627" w14:textId="77777777" w:rsidR="00DC7CDD" w:rsidRPr="00EC1CD2" w:rsidRDefault="00DC7CDD" w:rsidP="00DC7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CD2">
        <w:rPr>
          <w:rFonts w:ascii="Times New Roman" w:hAnsi="Times New Roman" w:cs="Times New Roman"/>
          <w:b/>
        </w:rPr>
        <w:t>от «___» _______202___ г. №________</w:t>
      </w:r>
    </w:p>
    <w:p w14:paraId="73C7529F" w14:textId="77777777" w:rsidR="00DC7CDD" w:rsidRPr="00EC1CD2" w:rsidRDefault="00DC7CDD" w:rsidP="00DC7CDD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(далее – Договор)</w:t>
      </w:r>
    </w:p>
    <w:p w14:paraId="73C281CF" w14:textId="77777777" w:rsidR="001B42BC" w:rsidRPr="00EC1CD2" w:rsidRDefault="001B42BC" w:rsidP="001B42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г. Северск </w:t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</w:r>
      <w:r w:rsidRPr="00EC1CD2">
        <w:rPr>
          <w:rFonts w:ascii="Times New Roman" w:hAnsi="Times New Roman" w:cs="Times New Roman"/>
        </w:rPr>
        <w:tab/>
        <w:t xml:space="preserve">        </w:t>
      </w:r>
      <w:proofErr w:type="gramStart"/>
      <w:r w:rsidRPr="00EC1CD2">
        <w:rPr>
          <w:rFonts w:ascii="Times New Roman" w:hAnsi="Times New Roman" w:cs="Times New Roman"/>
        </w:rPr>
        <w:t xml:space="preserve">   «</w:t>
      </w:r>
      <w:proofErr w:type="gramEnd"/>
      <w:r w:rsidRPr="00EC1CD2">
        <w:rPr>
          <w:rFonts w:ascii="Times New Roman" w:hAnsi="Times New Roman" w:cs="Times New Roman"/>
        </w:rPr>
        <w:t>___» ____________ 20___г.</w:t>
      </w:r>
    </w:p>
    <w:p w14:paraId="07FAE57A" w14:textId="77777777" w:rsidR="001B42BC" w:rsidRPr="00EC1CD2" w:rsidRDefault="001B42BC" w:rsidP="001B42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 </w:t>
      </w:r>
    </w:p>
    <w:p w14:paraId="3F4235CA" w14:textId="77777777" w:rsidR="001B42BC" w:rsidRPr="00EC1CD2" w:rsidRDefault="001B42BC" w:rsidP="001B42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>______________________________________________________________________________,</w:t>
      </w:r>
    </w:p>
    <w:p w14:paraId="6A165043" w14:textId="77777777" w:rsidR="001B42BC" w:rsidRPr="00EC1CD2" w:rsidRDefault="001B42BC" w:rsidP="001B42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EC1CD2">
        <w:rPr>
          <w:rFonts w:ascii="Times New Roman" w:hAnsi="Times New Roman" w:cs="Times New Roman"/>
        </w:rPr>
        <w:t xml:space="preserve">                                                              </w:t>
      </w:r>
      <w:r w:rsidRPr="00EC1CD2">
        <w:rPr>
          <w:rFonts w:ascii="Times New Roman" w:hAnsi="Times New Roman" w:cs="Times New Roman"/>
          <w:i/>
          <w:iCs/>
        </w:rPr>
        <w:t>(ФИО полностью)</w:t>
      </w:r>
    </w:p>
    <w:p w14:paraId="423AC314" w14:textId="711F7E02" w:rsidR="00DC7CDD" w:rsidRPr="00EC1CD2" w:rsidRDefault="001B42BC" w:rsidP="00EC1CD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далее именуемый «Жертвователь», с одной стороны, и </w:t>
      </w:r>
      <w:r w:rsidRPr="00EC1CD2">
        <w:rPr>
          <w:rFonts w:ascii="Times New Roman" w:hAnsi="Times New Roman" w:cs="Times New Roman"/>
          <w:color w:val="000000"/>
        </w:rPr>
        <w:t>Муниципальное</w:t>
      </w:r>
      <w:r w:rsidRPr="00EC1CD2">
        <w:rPr>
          <w:rFonts w:ascii="Times New Roman" w:hAnsi="Times New Roman" w:cs="Times New Roman"/>
          <w:color w:val="000000"/>
          <w:spacing w:val="100"/>
        </w:rPr>
        <w:t xml:space="preserve"> </w:t>
      </w:r>
      <w:r w:rsidRPr="00EC1CD2">
        <w:rPr>
          <w:rFonts w:ascii="Times New Roman" w:hAnsi="Times New Roman" w:cs="Times New Roman"/>
          <w:color w:val="000000"/>
        </w:rPr>
        <w:t>бюджетное</w:t>
      </w:r>
      <w:r w:rsidRPr="00EC1CD2">
        <w:rPr>
          <w:rFonts w:ascii="Times New Roman" w:hAnsi="Times New Roman" w:cs="Times New Roman"/>
          <w:color w:val="000000"/>
          <w:spacing w:val="99"/>
        </w:rPr>
        <w:t xml:space="preserve"> </w:t>
      </w:r>
      <w:r w:rsidRPr="00EC1CD2">
        <w:rPr>
          <w:rFonts w:ascii="Times New Roman" w:hAnsi="Times New Roman" w:cs="Times New Roman"/>
          <w:color w:val="000000"/>
        </w:rPr>
        <w:t>общеобразовательное</w:t>
      </w:r>
      <w:r w:rsidRPr="00EC1CD2">
        <w:rPr>
          <w:rFonts w:ascii="Times New Roman" w:hAnsi="Times New Roman" w:cs="Times New Roman"/>
          <w:color w:val="000000"/>
          <w:spacing w:val="104"/>
        </w:rPr>
        <w:t xml:space="preserve"> </w:t>
      </w:r>
      <w:r w:rsidRPr="00EC1CD2">
        <w:rPr>
          <w:rFonts w:ascii="Times New Roman" w:hAnsi="Times New Roman" w:cs="Times New Roman"/>
          <w:color w:val="000000"/>
        </w:rPr>
        <w:t>учреждение</w:t>
      </w:r>
      <w:r w:rsidRPr="00EC1CD2">
        <w:rPr>
          <w:rFonts w:ascii="Times New Roman" w:hAnsi="Times New Roman" w:cs="Times New Roman"/>
          <w:color w:val="000000"/>
          <w:spacing w:val="105"/>
        </w:rPr>
        <w:t xml:space="preserve"> </w:t>
      </w:r>
      <w:r w:rsidRPr="00EC1CD2">
        <w:rPr>
          <w:rFonts w:ascii="Times New Roman" w:hAnsi="Times New Roman" w:cs="Times New Roman"/>
          <w:color w:val="000000"/>
          <w:spacing w:val="-1"/>
        </w:rPr>
        <w:t>«Северская</w:t>
      </w:r>
      <w:r w:rsidRPr="00EC1CD2">
        <w:rPr>
          <w:rFonts w:ascii="Times New Roman" w:hAnsi="Times New Roman" w:cs="Times New Roman"/>
          <w:color w:val="000000"/>
          <w:spacing w:val="101"/>
        </w:rPr>
        <w:t xml:space="preserve"> </w:t>
      </w:r>
      <w:r w:rsidRPr="00EC1CD2">
        <w:rPr>
          <w:rFonts w:ascii="Times New Roman" w:hAnsi="Times New Roman" w:cs="Times New Roman"/>
          <w:color w:val="000000"/>
          <w:spacing w:val="1"/>
        </w:rPr>
        <w:t>гимназия»</w:t>
      </w:r>
      <w:r w:rsidRPr="00EC1CD2">
        <w:rPr>
          <w:rFonts w:ascii="Times New Roman" w:hAnsi="Times New Roman" w:cs="Times New Roman"/>
        </w:rPr>
        <w:t xml:space="preserve">, в лице директора Высоцкой Светланы Викторовны, действующей на основании Устава, далее именуемое «Гимназия», с другой </w:t>
      </w:r>
      <w:proofErr w:type="gramStart"/>
      <w:r w:rsidRPr="00EC1CD2">
        <w:rPr>
          <w:rFonts w:ascii="Times New Roman" w:hAnsi="Times New Roman" w:cs="Times New Roman"/>
        </w:rPr>
        <w:t xml:space="preserve">стороны, </w:t>
      </w:r>
      <w:r w:rsidR="00DC7CDD" w:rsidRPr="00EC1CD2">
        <w:rPr>
          <w:rFonts w:ascii="Times New Roman" w:hAnsi="Times New Roman" w:cs="Times New Roman"/>
        </w:rPr>
        <w:t xml:space="preserve">  </w:t>
      </w:r>
      <w:proofErr w:type="gramEnd"/>
      <w:r w:rsidR="00DC7CDD" w:rsidRPr="00EC1CD2">
        <w:rPr>
          <w:rFonts w:ascii="Times New Roman" w:hAnsi="Times New Roman" w:cs="Times New Roman"/>
        </w:rPr>
        <w:t>составили настоящий Акт о нижеследующем:</w:t>
      </w:r>
    </w:p>
    <w:p w14:paraId="635AB4E6" w14:textId="4CC1F206" w:rsidR="00DC7CDD" w:rsidRPr="00EC1CD2" w:rsidRDefault="00DC7CDD" w:rsidP="00EC1CD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Во исполнение пункта 1.1 Договора Жертвователь передает, а </w:t>
      </w:r>
      <w:r w:rsidR="00EC1CD2" w:rsidRPr="00EC1CD2">
        <w:rPr>
          <w:rFonts w:ascii="Times New Roman" w:hAnsi="Times New Roman" w:cs="Times New Roman"/>
        </w:rPr>
        <w:t xml:space="preserve">Гимназия </w:t>
      </w:r>
      <w:r w:rsidRPr="00EC1CD2">
        <w:rPr>
          <w:rFonts w:ascii="Times New Roman" w:hAnsi="Times New Roman" w:cs="Times New Roman"/>
        </w:rPr>
        <w:t xml:space="preserve">принимает </w:t>
      </w:r>
      <w:r w:rsidR="00EC1CD2" w:rsidRPr="00EC1CD2">
        <w:rPr>
          <w:rFonts w:ascii="Times New Roman" w:hAnsi="Times New Roman" w:cs="Times New Roman"/>
        </w:rPr>
        <w:t xml:space="preserve">следующее </w:t>
      </w:r>
      <w:proofErr w:type="spellStart"/>
      <w:r w:rsidRPr="00EC1CD2">
        <w:rPr>
          <w:rFonts w:ascii="Times New Roman" w:hAnsi="Times New Roman" w:cs="Times New Roman"/>
        </w:rPr>
        <w:t>неденежное</w:t>
      </w:r>
      <w:proofErr w:type="spellEnd"/>
      <w:r w:rsidRPr="00EC1CD2">
        <w:rPr>
          <w:rFonts w:ascii="Times New Roman" w:hAnsi="Times New Roman" w:cs="Times New Roman"/>
        </w:rPr>
        <w:t xml:space="preserve"> имущество (далее – имущество, оборудование):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69"/>
        <w:gridCol w:w="4065"/>
        <w:gridCol w:w="1317"/>
        <w:gridCol w:w="1648"/>
      </w:tblGrid>
      <w:tr w:rsidR="00EC1CD2" w:rsidRPr="00EC1CD2" w14:paraId="20669CA7" w14:textId="77777777" w:rsidTr="00D77861">
        <w:tc>
          <w:tcPr>
            <w:tcW w:w="567" w:type="dxa"/>
            <w:shd w:val="clear" w:color="auto" w:fill="auto"/>
          </w:tcPr>
          <w:p w14:paraId="5BD2B7F4" w14:textId="77777777" w:rsidR="00EC1CD2" w:rsidRPr="00EC1CD2" w:rsidRDefault="00EC1CD2" w:rsidP="00D77861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94" w:type="dxa"/>
            <w:shd w:val="clear" w:color="auto" w:fill="auto"/>
          </w:tcPr>
          <w:p w14:paraId="3DE80300" w14:textId="77777777" w:rsidR="00EC1CD2" w:rsidRPr="00EC1CD2" w:rsidRDefault="00EC1CD2" w:rsidP="00D77861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29" w:type="dxa"/>
            <w:shd w:val="clear" w:color="auto" w:fill="auto"/>
          </w:tcPr>
          <w:p w14:paraId="08C7FE68" w14:textId="77777777" w:rsidR="00EC1CD2" w:rsidRPr="00EC1CD2" w:rsidRDefault="00EC1CD2" w:rsidP="00D77861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Производитель, иные характеристики, принадлежности и документы</w:t>
            </w:r>
          </w:p>
        </w:tc>
        <w:tc>
          <w:tcPr>
            <w:tcW w:w="1217" w:type="dxa"/>
            <w:shd w:val="clear" w:color="auto" w:fill="auto"/>
          </w:tcPr>
          <w:p w14:paraId="7B77825E" w14:textId="77777777" w:rsidR="00EC1CD2" w:rsidRPr="00EC1CD2" w:rsidRDefault="00EC1CD2" w:rsidP="00D77861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58" w:type="dxa"/>
            <w:shd w:val="clear" w:color="auto" w:fill="auto"/>
          </w:tcPr>
          <w:p w14:paraId="32D13EE5" w14:textId="77777777" w:rsidR="00EC1CD2" w:rsidRPr="00EC1CD2" w:rsidRDefault="00EC1CD2" w:rsidP="00D77861">
            <w:pPr>
              <w:spacing w:line="274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1CD2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EC1CD2" w:rsidRPr="00EC1CD2" w14:paraId="185F01A7" w14:textId="77777777" w:rsidTr="00D77861">
        <w:tc>
          <w:tcPr>
            <w:tcW w:w="567" w:type="dxa"/>
            <w:shd w:val="clear" w:color="auto" w:fill="auto"/>
          </w:tcPr>
          <w:p w14:paraId="1B9474C2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14:paraId="294FF1E5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 xml:space="preserve"> </w:t>
            </w:r>
          </w:p>
          <w:p w14:paraId="7AFFB99A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 xml:space="preserve">  </w:t>
            </w:r>
          </w:p>
          <w:p w14:paraId="3F8039DD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shd w:val="clear" w:color="auto" w:fill="auto"/>
          </w:tcPr>
          <w:p w14:paraId="3538A2EF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7" w:type="dxa"/>
            <w:shd w:val="clear" w:color="auto" w:fill="auto"/>
          </w:tcPr>
          <w:p w14:paraId="58CF87E2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2C9CD9DF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CD2" w:rsidRPr="00EC1CD2" w14:paraId="253E05D4" w14:textId="77777777" w:rsidTr="00D77861">
        <w:tc>
          <w:tcPr>
            <w:tcW w:w="567" w:type="dxa"/>
            <w:shd w:val="clear" w:color="auto" w:fill="auto"/>
          </w:tcPr>
          <w:p w14:paraId="0FCF1BA5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14:paraId="1764305B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9FDB5C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AF637E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shd w:val="clear" w:color="auto" w:fill="auto"/>
          </w:tcPr>
          <w:p w14:paraId="5788910B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14:paraId="2D313CA5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54F06420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CD2" w:rsidRPr="00EC1CD2" w14:paraId="7BC02CFA" w14:textId="77777777" w:rsidTr="00D77861">
        <w:tc>
          <w:tcPr>
            <w:tcW w:w="567" w:type="dxa"/>
            <w:shd w:val="clear" w:color="auto" w:fill="auto"/>
          </w:tcPr>
          <w:p w14:paraId="57726690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  <w:shd w:val="clear" w:color="auto" w:fill="auto"/>
          </w:tcPr>
          <w:p w14:paraId="5AD58644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8CC461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56A9BC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shd w:val="clear" w:color="auto" w:fill="auto"/>
          </w:tcPr>
          <w:p w14:paraId="4ABA6BBC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14:paraId="6CC3EE5A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339BD17B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CD2" w:rsidRPr="00EC1CD2" w14:paraId="6B4D28BE" w14:textId="77777777" w:rsidTr="00D77861">
        <w:tc>
          <w:tcPr>
            <w:tcW w:w="567" w:type="dxa"/>
            <w:shd w:val="clear" w:color="auto" w:fill="auto"/>
          </w:tcPr>
          <w:p w14:paraId="168A7619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C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4" w:type="dxa"/>
            <w:shd w:val="clear" w:color="auto" w:fill="auto"/>
          </w:tcPr>
          <w:p w14:paraId="58E1598C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35401A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E90309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shd w:val="clear" w:color="auto" w:fill="auto"/>
          </w:tcPr>
          <w:p w14:paraId="3F261EBA" w14:textId="77777777" w:rsidR="00EC1CD2" w:rsidRPr="00EC1CD2" w:rsidRDefault="00EC1CD2" w:rsidP="00D778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7" w:type="dxa"/>
            <w:shd w:val="clear" w:color="auto" w:fill="auto"/>
          </w:tcPr>
          <w:p w14:paraId="347590B9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1D3DEA2B" w14:textId="77777777" w:rsidR="00EC1CD2" w:rsidRPr="00EC1CD2" w:rsidRDefault="00EC1CD2" w:rsidP="00D7786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64CACD5A" w14:textId="2A277A64" w:rsidR="00DC7CDD" w:rsidRPr="00EC1CD2" w:rsidRDefault="00DC7CDD" w:rsidP="00DC7C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EC1CD2">
        <w:rPr>
          <w:rFonts w:ascii="Times New Roman" w:hAnsi="Times New Roman" w:cs="Times New Roman"/>
        </w:rPr>
        <w:t xml:space="preserve">Общая стоимость </w:t>
      </w:r>
      <w:r w:rsidR="00EC1CD2" w:rsidRPr="00EC1CD2">
        <w:rPr>
          <w:rFonts w:ascii="Times New Roman" w:hAnsi="Times New Roman" w:cs="Times New Roman"/>
        </w:rPr>
        <w:t>имущества</w:t>
      </w:r>
      <w:r w:rsidRPr="00EC1CD2">
        <w:rPr>
          <w:rFonts w:ascii="Times New Roman" w:hAnsi="Times New Roman" w:cs="Times New Roman"/>
        </w:rPr>
        <w:t>, указанного в п. 1.1. настоящего Договора, составляет __</w:t>
      </w:r>
      <w:r w:rsidR="00EC1CD2" w:rsidRPr="00EC1CD2">
        <w:rPr>
          <w:rFonts w:ascii="Times New Roman" w:hAnsi="Times New Roman" w:cs="Times New Roman"/>
        </w:rPr>
        <w:t>_____________</w:t>
      </w:r>
      <w:r w:rsidRPr="00EC1CD2">
        <w:rPr>
          <w:rFonts w:ascii="Times New Roman" w:hAnsi="Times New Roman" w:cs="Times New Roman"/>
        </w:rPr>
        <w:t>__(_</w:t>
      </w:r>
      <w:r w:rsidR="00EC1CD2" w:rsidRPr="00EC1CD2">
        <w:rPr>
          <w:rFonts w:ascii="Times New Roman" w:hAnsi="Times New Roman" w:cs="Times New Roman"/>
        </w:rPr>
        <w:t>________________________________</w:t>
      </w:r>
      <w:r w:rsidRPr="00EC1CD2">
        <w:rPr>
          <w:rFonts w:ascii="Times New Roman" w:hAnsi="Times New Roman" w:cs="Times New Roman"/>
        </w:rPr>
        <w:t xml:space="preserve">_) рублей </w:t>
      </w:r>
      <w:r w:rsidR="00EC1CD2" w:rsidRPr="00EC1CD2">
        <w:rPr>
          <w:rFonts w:ascii="Times New Roman" w:hAnsi="Times New Roman" w:cs="Times New Roman"/>
        </w:rPr>
        <w:t>__________</w:t>
      </w:r>
      <w:r w:rsidRPr="00EC1CD2">
        <w:rPr>
          <w:rFonts w:ascii="Times New Roman" w:hAnsi="Times New Roman" w:cs="Times New Roman"/>
        </w:rPr>
        <w:t xml:space="preserve"> копеек. </w:t>
      </w:r>
    </w:p>
    <w:p w14:paraId="5334F0CE" w14:textId="77777777" w:rsidR="00DC7CDD" w:rsidRPr="00EC1CD2" w:rsidRDefault="00DC7CDD" w:rsidP="00DC7C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EC1CD2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 xml:space="preserve">Принятое имущество соответствует требованиям Договора. </w:t>
      </w:r>
    </w:p>
    <w:p w14:paraId="3106EA06" w14:textId="77777777" w:rsidR="00DC7CDD" w:rsidRPr="00EC1CD2" w:rsidRDefault="00DC7CDD" w:rsidP="00EC1CD2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EC1CD2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>Настоящий Акт составлен в двух экземплярах, имеющих одинаковую юридическую силу, по одному экземпляру для каждой из Сторон и является неотъемлемой частью Договора.</w:t>
      </w:r>
    </w:p>
    <w:p w14:paraId="714CC430" w14:textId="77777777" w:rsidR="00DC7CDD" w:rsidRPr="00EC1CD2" w:rsidRDefault="00DC7CDD" w:rsidP="00DC7CDD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  <w:lang w:eastAsia="ar-SA"/>
        </w:rPr>
      </w:pPr>
    </w:p>
    <w:p w14:paraId="290F67BD" w14:textId="77777777" w:rsidR="00DC7CDD" w:rsidRPr="00EC1CD2" w:rsidRDefault="00DC7CDD" w:rsidP="00DC7CDD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  <w:lang w:eastAsia="ar-SA"/>
        </w:rPr>
      </w:pP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EC1CD2" w:rsidRPr="00EC1CD2" w14:paraId="58644843" w14:textId="77777777" w:rsidTr="00D7786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024EB44" w14:textId="77777777" w:rsidR="00EC1CD2" w:rsidRP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  <w:t>Гимназия:</w:t>
            </w:r>
          </w:p>
          <w:p w14:paraId="2362510B" w14:textId="77777777" w:rsidR="00EC1CD2" w:rsidRP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  <w:t xml:space="preserve">МБОУ «Северская гимназия» </w:t>
            </w:r>
          </w:p>
          <w:p w14:paraId="0DCBD576" w14:textId="77777777" w:rsidR="00EC1CD2" w:rsidRP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  <w:t>Адрес:</w:t>
            </w:r>
            <w:r w:rsidRPr="00EC1CD2">
              <w:rPr>
                <w:rFonts w:ascii="Times New Roman" w:hAnsi="Times New Roman" w:cs="Times New Roman"/>
                <w:sz w:val="22"/>
                <w:szCs w:val="22"/>
              </w:rPr>
              <w:t xml:space="preserve"> 636037, Томская область, г. Северск, ул. Калинина, 88</w:t>
            </w:r>
          </w:p>
          <w:p w14:paraId="5FC8D626" w14:textId="77777777" w:rsidR="00EC1CD2" w:rsidRP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  <w:t>ИНН:</w:t>
            </w:r>
            <w:r w:rsidRPr="00EC1CD2">
              <w:rPr>
                <w:rFonts w:ascii="Times New Roman" w:hAnsi="Times New Roman" w:cs="Times New Roman"/>
                <w:sz w:val="22"/>
                <w:szCs w:val="22"/>
              </w:rPr>
              <w:t xml:space="preserve"> 7024013731</w:t>
            </w:r>
          </w:p>
          <w:p w14:paraId="36CC582E" w14:textId="77777777" w:rsidR="00EC1CD2" w:rsidRPr="00EC1CD2" w:rsidRDefault="00EC1CD2" w:rsidP="00D778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sz w:val="22"/>
                <w:szCs w:val="22"/>
              </w:rPr>
              <w:t>КПП: 702401001</w:t>
            </w:r>
          </w:p>
          <w:p w14:paraId="585FB786" w14:textId="77777777" w:rsid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</w:p>
          <w:p w14:paraId="6B106F36" w14:textId="77777777" w:rsid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</w:p>
          <w:p w14:paraId="70875B28" w14:textId="77777777" w:rsidR="00EC1CD2" w:rsidRP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</w:p>
          <w:p w14:paraId="13C10725" w14:textId="77777777" w:rsidR="00EC1CD2" w:rsidRP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  <w:t xml:space="preserve">Директор МБОУ «Северская гимназия» ________________С.В. Высоцкая </w:t>
            </w:r>
          </w:p>
          <w:p w14:paraId="6F3BC26C" w14:textId="77777777" w:rsidR="00EC1CD2" w:rsidRPr="00EC1CD2" w:rsidRDefault="00EC1CD2" w:rsidP="00D77861">
            <w:pPr>
              <w:tabs>
                <w:tab w:val="left" w:pos="5597"/>
              </w:tabs>
              <w:spacing w:before="259"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</w:p>
          <w:p w14:paraId="629E9AF9" w14:textId="77777777" w:rsidR="00EC1CD2" w:rsidRPr="00EC1CD2" w:rsidRDefault="00EC1CD2" w:rsidP="00D77861">
            <w:pPr>
              <w:tabs>
                <w:tab w:val="left" w:pos="5597"/>
              </w:tabs>
              <w:spacing w:before="259"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9AC3877" w14:textId="77777777" w:rsidR="00EC1CD2" w:rsidRPr="00EC1CD2" w:rsidRDefault="00EC1CD2" w:rsidP="00D77861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pacing w:val="-5"/>
                <w:sz w:val="22"/>
                <w:szCs w:val="22"/>
              </w:rPr>
              <w:t>Жертвователь:</w:t>
            </w:r>
          </w:p>
          <w:p w14:paraId="5EFF30A7" w14:textId="77777777" w:rsidR="00EC1CD2" w:rsidRPr="00EC1CD2" w:rsidRDefault="00EC1CD2" w:rsidP="00D77861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Ф.И.О.:___________________________________________________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</w:t>
            </w:r>
          </w:p>
          <w:p w14:paraId="7EFA6795" w14:textId="77777777" w:rsidR="00EC1CD2" w:rsidRPr="00EC1CD2" w:rsidRDefault="00EC1CD2" w:rsidP="00D77861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_____Адрес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егистрации:_</w:t>
            </w:r>
            <w:proofErr w:type="gramEnd"/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____Паспорт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</w:t>
            </w:r>
          </w:p>
          <w:p w14:paraId="6764B510" w14:textId="77777777" w:rsidR="00EC1CD2" w:rsidRPr="00EC1CD2" w:rsidRDefault="00EC1CD2" w:rsidP="00D77861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D83236C" w14:textId="75B42C51" w:rsidR="00EC1CD2" w:rsidRPr="00EC1CD2" w:rsidRDefault="00EC1CD2" w:rsidP="00D77861">
            <w:pPr>
              <w:spacing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/___________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</w:t>
            </w:r>
            <w:r w:rsidRPr="00EC1CD2">
              <w:rPr>
                <w:rFonts w:ascii="Times New Roman" w:hAnsi="Times New Roman" w:cs="Times New Roman"/>
                <w:bCs/>
                <w:sz w:val="22"/>
                <w:szCs w:val="22"/>
              </w:rPr>
              <w:t>___/______________</w:t>
            </w:r>
          </w:p>
          <w:p w14:paraId="4AF29C55" w14:textId="1F4F8BA9" w:rsidR="00EC1CD2" w:rsidRPr="00EC1CD2" w:rsidRDefault="00EC1CD2" w:rsidP="00EC1CD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EC1CD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ФИО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                                           </w:t>
            </w:r>
            <w:r w:rsidRPr="00EC1CD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подпись</w:t>
            </w:r>
          </w:p>
        </w:tc>
      </w:tr>
    </w:tbl>
    <w:p w14:paraId="4A269029" w14:textId="77777777" w:rsidR="00F91BBB" w:rsidRPr="00EC1CD2" w:rsidRDefault="005C363E">
      <w:pPr>
        <w:rPr>
          <w:rFonts w:ascii="Times New Roman" w:hAnsi="Times New Roman" w:cs="Times New Roman"/>
        </w:rPr>
      </w:pPr>
    </w:p>
    <w:sectPr w:rsidR="00F91BBB" w:rsidRPr="00EC1CD2" w:rsidSect="004F0543">
      <w:footerReference w:type="default" r:id="rId9"/>
      <w:pgSz w:w="11907" w:h="16839" w:code="9"/>
      <w:pgMar w:top="567" w:right="737" w:bottom="567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C8F1D" w14:textId="77777777" w:rsidR="005C363E" w:rsidRDefault="005C363E">
      <w:pPr>
        <w:spacing w:after="0" w:line="240" w:lineRule="auto"/>
      </w:pPr>
      <w:r>
        <w:separator/>
      </w:r>
    </w:p>
  </w:endnote>
  <w:endnote w:type="continuationSeparator" w:id="0">
    <w:p w14:paraId="504FE18E" w14:textId="77777777" w:rsidR="005C363E" w:rsidRDefault="005C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694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3DA6C" w14:textId="77777777" w:rsidR="00BD1C31" w:rsidRDefault="00EC1CD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7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1F1F32" w14:textId="77777777" w:rsidR="00BD1C31" w:rsidRDefault="005C36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30216" w14:textId="77777777" w:rsidR="005C363E" w:rsidRDefault="005C363E">
      <w:pPr>
        <w:spacing w:after="0" w:line="240" w:lineRule="auto"/>
      </w:pPr>
      <w:r>
        <w:separator/>
      </w:r>
    </w:p>
  </w:footnote>
  <w:footnote w:type="continuationSeparator" w:id="0">
    <w:p w14:paraId="51E18B1E" w14:textId="77777777" w:rsidR="005C363E" w:rsidRDefault="005C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7DBD"/>
    <w:multiLevelType w:val="hybridMultilevel"/>
    <w:tmpl w:val="EBF25A58"/>
    <w:lvl w:ilvl="0" w:tplc="579099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7E"/>
    <w:rsid w:val="000E5429"/>
    <w:rsid w:val="001B42BC"/>
    <w:rsid w:val="002507FF"/>
    <w:rsid w:val="00415670"/>
    <w:rsid w:val="00510DEF"/>
    <w:rsid w:val="005C363E"/>
    <w:rsid w:val="0074657E"/>
    <w:rsid w:val="00D45B1C"/>
    <w:rsid w:val="00DC7CDD"/>
    <w:rsid w:val="00E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F8E5"/>
  <w15:chartTrackingRefBased/>
  <w15:docId w15:val="{5C66403E-E835-4C78-9FBF-8F15522C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7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DC7CD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CDD"/>
    <w:rPr>
      <w:rFonts w:eastAsiaTheme="minorEastAsia"/>
      <w:lang w:eastAsia="ru-RU"/>
    </w:rPr>
  </w:style>
  <w:style w:type="paragraph" w:styleId="a6">
    <w:name w:val="No Spacing"/>
    <w:uiPriority w:val="1"/>
    <w:qFormat/>
    <w:rsid w:val="00DC7CDD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semiHidden/>
    <w:unhideWhenUsed/>
    <w:rsid w:val="00DC7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C7C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DC7CDD"/>
    <w:rPr>
      <w:color w:val="808080"/>
    </w:rPr>
  </w:style>
  <w:style w:type="table" w:customStyle="1" w:styleId="1">
    <w:name w:val="Сетка таблицы1"/>
    <w:basedOn w:val="a1"/>
    <w:next w:val="a8"/>
    <w:uiPriority w:val="59"/>
    <w:rsid w:val="00DC7CD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39"/>
    <w:rsid w:val="00DC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akt-priema-peredachi-tova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799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Miroshnikova_IS</cp:lastModifiedBy>
  <cp:revision>3</cp:revision>
  <cp:lastPrinted>2024-07-12T02:27:00Z</cp:lastPrinted>
  <dcterms:created xsi:type="dcterms:W3CDTF">2024-07-12T02:28:00Z</dcterms:created>
  <dcterms:modified xsi:type="dcterms:W3CDTF">2024-07-12T03:30:00Z</dcterms:modified>
</cp:coreProperties>
</file>